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571D920" w:rsidR="00C32E53" w:rsidRPr="00076BA7" w:rsidRDefault="00B54F3A" w:rsidP="00F3181E">
          <w:pPr>
            <w:spacing w:after="120" w:line="20" w:lineRule="atLeast"/>
            <w:contextualSpacing/>
            <w:jc w:val="center"/>
            <w:rPr>
              <w:rFonts w:ascii="Calibri Light" w:hAnsi="Calibri Light" w:cs="Calibri Light"/>
              <w:color w:val="00B050"/>
              <w:sz w:val="24"/>
              <w:szCs w:val="24"/>
            </w:rPr>
          </w:pPr>
          <w:r w:rsidRPr="00D614FB">
            <w:rPr>
              <w:rFonts w:ascii="Calibri Light" w:hAnsi="Calibri Light" w:cs="Calibri Light"/>
              <w:noProof/>
              <w:sz w:val="24"/>
              <w:szCs w:val="24"/>
            </w:rPr>
            <w:drawing>
              <wp:inline distT="0" distB="0" distL="0" distR="0" wp14:anchorId="2BA3A9E5" wp14:editId="40B9870A">
                <wp:extent cx="3122901" cy="1001864"/>
                <wp:effectExtent l="0" t="0" r="0" b="0"/>
                <wp:docPr id="170883882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5393" cy="1012288"/>
                        </a:xfrm>
                        <a:prstGeom prst="rect">
                          <a:avLst/>
                        </a:prstGeom>
                        <a:noFill/>
                        <a:ln w="19050" cap="rnd">
                          <a:noFill/>
                          <a:prstDash val="dash"/>
                        </a:ln>
                      </pic:spPr>
                    </pic:pic>
                  </a:graphicData>
                </a:graphic>
              </wp:inline>
            </w:drawing>
          </w:r>
        </w:p>
        <w:p w14:paraId="3EC49E01" w14:textId="7FA2180A" w:rsidR="00D526C8" w:rsidRPr="00A157AA" w:rsidRDefault="00D526C8" w:rsidP="004E4612">
          <w:pPr>
            <w:spacing w:after="120" w:line="20" w:lineRule="atLeast"/>
            <w:ind w:left="5245"/>
            <w:contextualSpacing/>
            <w:rPr>
              <w:rFonts w:ascii="Calibri Light" w:hAnsi="Calibri Light" w:cs="Calibri Light"/>
              <w:b/>
              <w:bCs/>
              <w:sz w:val="22"/>
              <w:szCs w:val="22"/>
            </w:rPr>
          </w:pPr>
          <w:r w:rsidRPr="00A157AA">
            <w:rPr>
              <w:rFonts w:ascii="Calibri Light" w:hAnsi="Calibri Light" w:cs="Calibri Light"/>
              <w:b/>
              <w:bCs/>
              <w:sz w:val="22"/>
              <w:szCs w:val="22"/>
            </w:rPr>
            <w:t xml:space="preserve">PATVIRTINTA </w:t>
          </w:r>
        </w:p>
        <w:p w14:paraId="54DCAA0C" w14:textId="29E32F0E" w:rsidR="00D53BF4" w:rsidRPr="00A157AA" w:rsidRDefault="00F3181E" w:rsidP="004E4612">
          <w:pPr>
            <w:spacing w:after="120" w:line="20" w:lineRule="atLeast"/>
            <w:ind w:left="5245"/>
            <w:contextualSpacing/>
            <w:rPr>
              <w:rFonts w:ascii="Calibri Light" w:hAnsi="Calibri Light" w:cs="Calibri Light"/>
              <w:sz w:val="22"/>
              <w:szCs w:val="22"/>
            </w:rPr>
          </w:pPr>
          <w:r w:rsidRPr="000A5E32">
            <w:rPr>
              <w:rFonts w:ascii="Calibri Light" w:hAnsi="Calibri Light" w:cs="Calibri Light"/>
              <w:sz w:val="22"/>
              <w:szCs w:val="22"/>
            </w:rPr>
            <w:t>202</w:t>
          </w:r>
          <w:r w:rsidR="00BC4287" w:rsidRPr="000A5E32">
            <w:rPr>
              <w:rFonts w:ascii="Calibri Light" w:hAnsi="Calibri Light" w:cs="Calibri Light"/>
              <w:sz w:val="22"/>
              <w:szCs w:val="22"/>
            </w:rPr>
            <w:t>5</w:t>
          </w:r>
          <w:r w:rsidRPr="000A5E32">
            <w:rPr>
              <w:rFonts w:ascii="Calibri Light" w:hAnsi="Calibri Light" w:cs="Calibri Light"/>
              <w:sz w:val="22"/>
              <w:szCs w:val="22"/>
            </w:rPr>
            <w:t>-0</w:t>
          </w:r>
          <w:r w:rsidR="00D337F4" w:rsidRPr="000A5E32">
            <w:rPr>
              <w:rFonts w:ascii="Calibri Light" w:hAnsi="Calibri Light" w:cs="Calibri Light"/>
              <w:sz w:val="22"/>
              <w:szCs w:val="22"/>
            </w:rPr>
            <w:t>4</w:t>
          </w:r>
          <w:r w:rsidR="00A500D8" w:rsidRPr="000A5E32">
            <w:rPr>
              <w:rFonts w:ascii="Calibri Light" w:hAnsi="Calibri Light" w:cs="Calibri Light"/>
              <w:sz w:val="22"/>
              <w:szCs w:val="22"/>
            </w:rPr>
            <w:t>-</w:t>
          </w:r>
          <w:r w:rsidR="000A5E32" w:rsidRPr="000A5E32">
            <w:rPr>
              <w:rFonts w:ascii="Calibri Light" w:hAnsi="Calibri Light" w:cs="Calibri Light"/>
              <w:sz w:val="22"/>
              <w:szCs w:val="22"/>
            </w:rPr>
            <w:t>24</w:t>
          </w:r>
          <w:r w:rsidR="009C4780" w:rsidRPr="000A5E32">
            <w:rPr>
              <w:rFonts w:ascii="Calibri Light" w:hAnsi="Calibri Light" w:cs="Calibri Light"/>
              <w:sz w:val="22"/>
              <w:szCs w:val="22"/>
            </w:rPr>
            <w:t xml:space="preserve"> </w:t>
          </w:r>
          <w:r w:rsidR="00D06236" w:rsidRPr="000A5E32">
            <w:rPr>
              <w:rFonts w:ascii="Calibri Light" w:hAnsi="Calibri Light" w:cs="Calibri Light"/>
              <w:sz w:val="22"/>
              <w:szCs w:val="22"/>
            </w:rPr>
            <w:t xml:space="preserve"> </w:t>
          </w:r>
          <w:r w:rsidRPr="000A5E32">
            <w:rPr>
              <w:rFonts w:ascii="Calibri Light" w:hAnsi="Calibri Light" w:cs="Calibri Light"/>
              <w:sz w:val="22"/>
              <w:szCs w:val="22"/>
            </w:rPr>
            <w:t>viešojo pirkimo komisijos posėdžio</w:t>
          </w:r>
          <w:r w:rsidRPr="00A157AA">
            <w:rPr>
              <w:rFonts w:ascii="Calibri Light" w:hAnsi="Calibri Light" w:cs="Calibri Light"/>
              <w:sz w:val="22"/>
              <w:szCs w:val="22"/>
            </w:rPr>
            <w:t xml:space="preserve">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8ACC6AD" w14:textId="52CB230A" w:rsidR="00D526C8" w:rsidRPr="00076BA7" w:rsidRDefault="007A130B" w:rsidP="00D337F4">
          <w:pPr>
            <w:spacing w:after="120" w:line="20" w:lineRule="atLeast"/>
            <w:contextualSpacing/>
            <w:jc w:val="both"/>
            <w:rPr>
              <w:rFonts w:ascii="Calibri Light" w:hAnsi="Calibri Light" w:cs="Calibri Light"/>
              <w:b/>
              <w:bCs/>
              <w:sz w:val="28"/>
              <w:szCs w:val="28"/>
            </w:rPr>
          </w:pPr>
          <w:r w:rsidRPr="00A12EE8">
            <w:rPr>
              <w:rFonts w:ascii="Calibri Light" w:hAnsi="Calibri Light" w:cs="Calibri Light"/>
              <w:b/>
              <w:bCs/>
              <w:sz w:val="28"/>
              <w:szCs w:val="28"/>
            </w:rPr>
            <w:t>SUPAPRASTINTO</w:t>
          </w:r>
          <w:r w:rsidRPr="00076BA7">
            <w:rPr>
              <w:rFonts w:ascii="Calibri Light" w:hAnsi="Calibri Light" w:cs="Calibri Light"/>
              <w:b/>
              <w:bCs/>
              <w:sz w:val="28"/>
              <w:szCs w:val="28"/>
            </w:rPr>
            <w:t xml:space="preserve"> </w:t>
          </w:r>
          <w:r w:rsidR="00D526C8" w:rsidRPr="00076BA7">
            <w:rPr>
              <w:rFonts w:ascii="Calibri Light" w:hAnsi="Calibri Light" w:cs="Calibri Light"/>
              <w:b/>
              <w:bCs/>
              <w:sz w:val="28"/>
              <w:szCs w:val="28"/>
            </w:rPr>
            <w:t>VIEŠOJO PIRKIMO</w:t>
          </w:r>
          <w:r w:rsidR="006D40A0">
            <w:rPr>
              <w:rFonts w:ascii="Calibri Light" w:hAnsi="Calibri Light" w:cs="Calibri Light"/>
              <w:b/>
              <w:bCs/>
              <w:sz w:val="28"/>
              <w:szCs w:val="28"/>
            </w:rPr>
            <w:t xml:space="preserve"> </w:t>
          </w:r>
          <w:bookmarkStart w:id="0" w:name="_Hlk157605896"/>
          <w:r w:rsidR="00102205" w:rsidRPr="00102205">
            <w:rPr>
              <w:rFonts w:asciiTheme="majorHAnsi" w:hAnsiTheme="majorHAnsi" w:cstheme="majorHAnsi"/>
              <w:b/>
              <w:bCs/>
              <w:sz w:val="28"/>
              <w:szCs w:val="28"/>
            </w:rPr>
            <w:t>„</w:t>
          </w:r>
          <w:r w:rsidR="00D337F4">
            <w:rPr>
              <w:rFonts w:asciiTheme="majorHAnsi" w:hAnsiTheme="majorHAnsi" w:cstheme="majorHAnsi"/>
              <w:b/>
              <w:bCs/>
              <w:sz w:val="28"/>
              <w:szCs w:val="28"/>
            </w:rPr>
            <w:t>ĮVAIRŪS SIURBLIAI</w:t>
          </w:r>
          <w:r w:rsidR="00102205" w:rsidRPr="00102205">
            <w:rPr>
              <w:rFonts w:asciiTheme="majorHAnsi" w:hAnsiTheme="majorHAnsi" w:cstheme="majorHAnsi"/>
              <w:b/>
              <w:bCs/>
              <w:sz w:val="28"/>
              <w:szCs w:val="28"/>
            </w:rPr>
            <w:t>“</w:t>
          </w:r>
          <w:bookmarkEnd w:id="0"/>
          <w:r w:rsidR="00BC4287" w:rsidRPr="00102205">
            <w:rPr>
              <w:rFonts w:ascii="Calibri Light" w:hAnsi="Calibri Light" w:cs="Calibri Light"/>
              <w:b/>
              <w:bCs/>
              <w:sz w:val="28"/>
              <w:szCs w:val="28"/>
            </w:rPr>
            <w:t xml:space="preserve"> </w:t>
          </w:r>
          <w:r w:rsidR="00D526C8" w:rsidRPr="00102205">
            <w:rPr>
              <w:rFonts w:ascii="Calibri Light" w:hAnsi="Calibri Light" w:cs="Calibri Light"/>
              <w:b/>
              <w:bCs/>
              <w:sz w:val="28"/>
              <w:szCs w:val="28"/>
            </w:rPr>
            <w:t>ATVIRO</w:t>
          </w:r>
          <w:r w:rsidR="00D526C8" w:rsidRPr="00076BA7">
            <w:rPr>
              <w:rFonts w:ascii="Calibri Light" w:hAnsi="Calibri Light" w:cs="Calibri Light"/>
              <w:b/>
              <w:bCs/>
              <w:sz w:val="28"/>
              <w:szCs w:val="28"/>
            </w:rPr>
            <w:t xml:space="preserve"> KONKURSO </w:t>
          </w:r>
          <w:r w:rsidR="00EB164F" w:rsidRPr="00076BA7">
            <w:rPr>
              <w:rFonts w:ascii="Calibri Light" w:hAnsi="Calibri Light" w:cs="Calibri Light"/>
              <w:b/>
              <w:bCs/>
              <w:sz w:val="28"/>
              <w:szCs w:val="28"/>
            </w:rPr>
            <w:t xml:space="preserve">SPECIALIOSIOS </w:t>
          </w:r>
          <w:r w:rsidR="00D526C8" w:rsidRPr="00076BA7">
            <w:rPr>
              <w:rFonts w:ascii="Calibri Light" w:hAnsi="Calibri Light" w:cs="Calibri Light"/>
              <w:b/>
              <w:bCs/>
              <w:sz w:val="28"/>
              <w:szCs w:val="28"/>
            </w:rPr>
            <w:t>SĄLYGOS</w:t>
          </w:r>
        </w:p>
        <w:p w14:paraId="517C01D9" w14:textId="186ACC8B" w:rsidR="001C24BC" w:rsidRPr="00076BA7" w:rsidRDefault="001C24BC" w:rsidP="004E4612">
          <w:pPr>
            <w:spacing w:after="120" w:line="20" w:lineRule="atLeast"/>
            <w:contextualSpacing/>
            <w:rPr>
              <w:rFonts w:ascii="Calibri Light" w:hAnsi="Calibri Light" w:cs="Calibri Light"/>
            </w:rPr>
          </w:pP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45DAE4DB" w14:textId="38EC1728" w:rsidR="00411D1C"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89488492" w:history="1">
                <w:r w:rsidR="00411D1C" w:rsidRPr="000576A7">
                  <w:rPr>
                    <w:rStyle w:val="Hipersaitas"/>
                    <w:rFonts w:ascii="Calibri Light" w:hAnsi="Calibri Light" w:cs="Calibri Light"/>
                    <w:noProof/>
                  </w:rPr>
                  <w:t>1.</w:t>
                </w:r>
                <w:r w:rsidR="00411D1C">
                  <w:rPr>
                    <w:noProof/>
                    <w:kern w:val="2"/>
                    <w:sz w:val="24"/>
                    <w:szCs w:val="24"/>
                    <w14:ligatures w14:val="standardContextual"/>
                  </w:rPr>
                  <w:tab/>
                </w:r>
                <w:r w:rsidR="00411D1C" w:rsidRPr="000576A7">
                  <w:rPr>
                    <w:rStyle w:val="Hipersaitas"/>
                    <w:rFonts w:ascii="Calibri Light" w:hAnsi="Calibri Light" w:cs="Calibri Light"/>
                    <w:noProof/>
                  </w:rPr>
                  <w:t>Bendra informacija</w:t>
                </w:r>
                <w:r w:rsidR="00411D1C">
                  <w:rPr>
                    <w:noProof/>
                    <w:webHidden/>
                  </w:rPr>
                  <w:tab/>
                </w:r>
                <w:r w:rsidR="00411D1C">
                  <w:rPr>
                    <w:noProof/>
                    <w:webHidden/>
                  </w:rPr>
                  <w:fldChar w:fldCharType="begin"/>
                </w:r>
                <w:r w:rsidR="00411D1C">
                  <w:rPr>
                    <w:noProof/>
                    <w:webHidden/>
                  </w:rPr>
                  <w:instrText xml:space="preserve"> PAGEREF _Toc189488492 \h </w:instrText>
                </w:r>
                <w:r w:rsidR="00411D1C">
                  <w:rPr>
                    <w:noProof/>
                    <w:webHidden/>
                  </w:rPr>
                </w:r>
                <w:r w:rsidR="00411D1C">
                  <w:rPr>
                    <w:noProof/>
                    <w:webHidden/>
                  </w:rPr>
                  <w:fldChar w:fldCharType="separate"/>
                </w:r>
                <w:r w:rsidR="00C3201F">
                  <w:rPr>
                    <w:noProof/>
                    <w:webHidden/>
                  </w:rPr>
                  <w:t>1</w:t>
                </w:r>
                <w:r w:rsidR="00411D1C">
                  <w:rPr>
                    <w:noProof/>
                    <w:webHidden/>
                  </w:rPr>
                  <w:fldChar w:fldCharType="end"/>
                </w:r>
              </w:hyperlink>
            </w:p>
            <w:p w14:paraId="798A8816" w14:textId="2BBD1408" w:rsidR="00411D1C" w:rsidRDefault="00411D1C">
              <w:pPr>
                <w:pStyle w:val="Turinys1"/>
                <w:rPr>
                  <w:noProof/>
                  <w:kern w:val="2"/>
                  <w:sz w:val="24"/>
                  <w:szCs w:val="24"/>
                  <w14:ligatures w14:val="standardContextual"/>
                </w:rPr>
              </w:pPr>
              <w:hyperlink w:anchor="_Toc189488493" w:history="1">
                <w:r w:rsidRPr="000576A7">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_Toc189488493 \h </w:instrText>
                </w:r>
                <w:r>
                  <w:rPr>
                    <w:noProof/>
                    <w:webHidden/>
                  </w:rPr>
                </w:r>
                <w:r>
                  <w:rPr>
                    <w:noProof/>
                    <w:webHidden/>
                  </w:rPr>
                  <w:fldChar w:fldCharType="separate"/>
                </w:r>
                <w:r w:rsidR="00C3201F">
                  <w:rPr>
                    <w:noProof/>
                    <w:webHidden/>
                  </w:rPr>
                  <w:t>1</w:t>
                </w:r>
                <w:r>
                  <w:rPr>
                    <w:noProof/>
                    <w:webHidden/>
                  </w:rPr>
                  <w:fldChar w:fldCharType="end"/>
                </w:r>
              </w:hyperlink>
            </w:p>
            <w:p w14:paraId="5293AEB9" w14:textId="08ADFE6E" w:rsidR="00411D1C" w:rsidRDefault="00411D1C">
              <w:pPr>
                <w:pStyle w:val="Turinys1"/>
                <w:rPr>
                  <w:noProof/>
                  <w:kern w:val="2"/>
                  <w:sz w:val="24"/>
                  <w:szCs w:val="24"/>
                  <w14:ligatures w14:val="standardContextual"/>
                </w:rPr>
              </w:pPr>
              <w:hyperlink w:anchor="_Toc189488494" w:history="1">
                <w:r w:rsidRPr="000576A7">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_Toc189488494 \h </w:instrText>
                </w:r>
                <w:r>
                  <w:rPr>
                    <w:noProof/>
                    <w:webHidden/>
                  </w:rPr>
                </w:r>
                <w:r>
                  <w:rPr>
                    <w:noProof/>
                    <w:webHidden/>
                  </w:rPr>
                  <w:fldChar w:fldCharType="separate"/>
                </w:r>
                <w:r w:rsidR="00C3201F">
                  <w:rPr>
                    <w:noProof/>
                    <w:webHidden/>
                  </w:rPr>
                  <w:t>1</w:t>
                </w:r>
                <w:r>
                  <w:rPr>
                    <w:noProof/>
                    <w:webHidden/>
                  </w:rPr>
                  <w:fldChar w:fldCharType="end"/>
                </w:r>
              </w:hyperlink>
            </w:p>
            <w:p w14:paraId="06A2DD6E" w14:textId="20746262" w:rsidR="00411D1C" w:rsidRDefault="00411D1C">
              <w:pPr>
                <w:pStyle w:val="Turinys1"/>
                <w:rPr>
                  <w:noProof/>
                  <w:kern w:val="2"/>
                  <w:sz w:val="24"/>
                  <w:szCs w:val="24"/>
                  <w14:ligatures w14:val="standardContextual"/>
                </w:rPr>
              </w:pPr>
              <w:hyperlink w:anchor="_Toc189488495" w:history="1">
                <w:r w:rsidRPr="000576A7">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_Toc189488495 \h </w:instrText>
                </w:r>
                <w:r>
                  <w:rPr>
                    <w:noProof/>
                    <w:webHidden/>
                  </w:rPr>
                </w:r>
                <w:r>
                  <w:rPr>
                    <w:noProof/>
                    <w:webHidden/>
                  </w:rPr>
                  <w:fldChar w:fldCharType="separate"/>
                </w:r>
                <w:r w:rsidR="00C3201F">
                  <w:rPr>
                    <w:noProof/>
                    <w:webHidden/>
                  </w:rPr>
                  <w:t>2</w:t>
                </w:r>
                <w:r>
                  <w:rPr>
                    <w:noProof/>
                    <w:webHidden/>
                  </w:rPr>
                  <w:fldChar w:fldCharType="end"/>
                </w:r>
              </w:hyperlink>
            </w:p>
            <w:p w14:paraId="31157FDB" w14:textId="58DF9A0F" w:rsidR="00411D1C" w:rsidRDefault="00411D1C">
              <w:pPr>
                <w:pStyle w:val="Turinys1"/>
                <w:rPr>
                  <w:noProof/>
                  <w:kern w:val="2"/>
                  <w:sz w:val="24"/>
                  <w:szCs w:val="24"/>
                  <w14:ligatures w14:val="standardContextual"/>
                </w:rPr>
              </w:pPr>
              <w:hyperlink w:anchor="_Toc189488496" w:history="1">
                <w:r w:rsidRPr="000576A7">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_Toc189488496 \h </w:instrText>
                </w:r>
                <w:r>
                  <w:rPr>
                    <w:noProof/>
                    <w:webHidden/>
                  </w:rPr>
                </w:r>
                <w:r>
                  <w:rPr>
                    <w:noProof/>
                    <w:webHidden/>
                  </w:rPr>
                  <w:fldChar w:fldCharType="separate"/>
                </w:r>
                <w:r w:rsidR="00C3201F">
                  <w:rPr>
                    <w:noProof/>
                    <w:webHidden/>
                  </w:rPr>
                  <w:t>2</w:t>
                </w:r>
                <w:r>
                  <w:rPr>
                    <w:noProof/>
                    <w:webHidden/>
                  </w:rPr>
                  <w:fldChar w:fldCharType="end"/>
                </w:r>
              </w:hyperlink>
            </w:p>
            <w:p w14:paraId="20D6C58F" w14:textId="07BF27C1" w:rsidR="00411D1C" w:rsidRDefault="00411D1C">
              <w:pPr>
                <w:pStyle w:val="Turinys1"/>
                <w:rPr>
                  <w:noProof/>
                  <w:kern w:val="2"/>
                  <w:sz w:val="24"/>
                  <w:szCs w:val="24"/>
                  <w14:ligatures w14:val="standardContextual"/>
                </w:rPr>
              </w:pPr>
              <w:hyperlink w:anchor="_Toc189488497" w:history="1">
                <w:r w:rsidRPr="000576A7">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_Toc189488497 \h </w:instrText>
                </w:r>
                <w:r>
                  <w:rPr>
                    <w:noProof/>
                    <w:webHidden/>
                  </w:rPr>
                </w:r>
                <w:r>
                  <w:rPr>
                    <w:noProof/>
                    <w:webHidden/>
                  </w:rPr>
                  <w:fldChar w:fldCharType="separate"/>
                </w:r>
                <w:r w:rsidR="00C3201F">
                  <w:rPr>
                    <w:noProof/>
                    <w:webHidden/>
                  </w:rPr>
                  <w:t>2</w:t>
                </w:r>
                <w:r>
                  <w:rPr>
                    <w:noProof/>
                    <w:webHidden/>
                  </w:rPr>
                  <w:fldChar w:fldCharType="end"/>
                </w:r>
              </w:hyperlink>
            </w:p>
            <w:p w14:paraId="6A65BFFC" w14:textId="17282FDF" w:rsidR="00411D1C" w:rsidRDefault="00411D1C">
              <w:pPr>
                <w:pStyle w:val="Turinys1"/>
                <w:rPr>
                  <w:noProof/>
                  <w:kern w:val="2"/>
                  <w:sz w:val="24"/>
                  <w:szCs w:val="24"/>
                  <w14:ligatures w14:val="standardContextual"/>
                </w:rPr>
              </w:pPr>
              <w:hyperlink w:anchor="_Toc189488498" w:history="1">
                <w:r w:rsidRPr="000576A7">
                  <w:rPr>
                    <w:rStyle w:val="Hipersaitas"/>
                    <w:rFonts w:ascii="Calibri Light" w:eastAsia="Calibri" w:hAnsi="Calibri Light" w:cs="Calibri Light"/>
                    <w:noProof/>
                  </w:rPr>
                  <w:t>7.</w:t>
                </w:r>
                <w:r>
                  <w:rPr>
                    <w:noProof/>
                    <w:kern w:val="2"/>
                    <w:sz w:val="24"/>
                    <w:szCs w:val="24"/>
                    <w14:ligatures w14:val="standardContextual"/>
                  </w:rPr>
                  <w:tab/>
                </w:r>
                <w:r w:rsidRPr="000576A7">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_Toc189488498 \h </w:instrText>
                </w:r>
                <w:r>
                  <w:rPr>
                    <w:noProof/>
                    <w:webHidden/>
                  </w:rPr>
                </w:r>
                <w:r>
                  <w:rPr>
                    <w:noProof/>
                    <w:webHidden/>
                  </w:rPr>
                  <w:fldChar w:fldCharType="separate"/>
                </w:r>
                <w:r w:rsidR="00C3201F">
                  <w:rPr>
                    <w:noProof/>
                    <w:webHidden/>
                  </w:rPr>
                  <w:t>3</w:t>
                </w:r>
                <w:r>
                  <w:rPr>
                    <w:noProof/>
                    <w:webHidden/>
                  </w:rPr>
                  <w:fldChar w:fldCharType="end"/>
                </w:r>
              </w:hyperlink>
            </w:p>
            <w:p w14:paraId="5C8319DC" w14:textId="5646F2D2" w:rsidR="00411D1C" w:rsidRDefault="00411D1C">
              <w:pPr>
                <w:pStyle w:val="Turinys1"/>
                <w:rPr>
                  <w:noProof/>
                  <w:kern w:val="2"/>
                  <w:sz w:val="24"/>
                  <w:szCs w:val="24"/>
                  <w14:ligatures w14:val="standardContextual"/>
                </w:rPr>
              </w:pPr>
              <w:hyperlink w:anchor="_Toc189488499" w:history="1">
                <w:r w:rsidRPr="000576A7">
                  <w:rPr>
                    <w:rStyle w:val="Hipersaitas"/>
                    <w:rFonts w:ascii="Calibri Light" w:hAnsi="Calibri Light" w:cs="Calibri Light"/>
                    <w:noProof/>
                  </w:rPr>
                  <w:t>8.</w:t>
                </w:r>
                <w:r>
                  <w:rPr>
                    <w:noProof/>
                    <w:kern w:val="2"/>
                    <w:sz w:val="24"/>
                    <w:szCs w:val="24"/>
                    <w14:ligatures w14:val="standardContextual"/>
                  </w:rPr>
                  <w:tab/>
                </w:r>
                <w:r w:rsidRPr="000576A7">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_Toc189488499 \h </w:instrText>
                </w:r>
                <w:r>
                  <w:rPr>
                    <w:noProof/>
                    <w:webHidden/>
                  </w:rPr>
                </w:r>
                <w:r>
                  <w:rPr>
                    <w:noProof/>
                    <w:webHidden/>
                  </w:rPr>
                  <w:fldChar w:fldCharType="separate"/>
                </w:r>
                <w:r w:rsidR="00C3201F">
                  <w:rPr>
                    <w:noProof/>
                    <w:webHidden/>
                  </w:rPr>
                  <w:t>3</w:t>
                </w:r>
                <w:r>
                  <w:rPr>
                    <w:noProof/>
                    <w:webHidden/>
                  </w:rPr>
                  <w:fldChar w:fldCharType="end"/>
                </w:r>
              </w:hyperlink>
            </w:p>
            <w:p w14:paraId="2C83FBAB" w14:textId="1A5E2A50" w:rsidR="00411D1C" w:rsidRDefault="00411D1C">
              <w:pPr>
                <w:pStyle w:val="Turinys1"/>
                <w:rPr>
                  <w:noProof/>
                  <w:kern w:val="2"/>
                  <w:sz w:val="24"/>
                  <w:szCs w:val="24"/>
                  <w14:ligatures w14:val="standardContextual"/>
                </w:rPr>
              </w:pPr>
              <w:hyperlink w:anchor="_Toc189488500" w:history="1">
                <w:r w:rsidRPr="000576A7">
                  <w:rPr>
                    <w:rStyle w:val="Hipersaitas"/>
                    <w:rFonts w:ascii="Calibri Light" w:hAnsi="Calibri Light" w:cs="Calibri Light"/>
                    <w:noProof/>
                  </w:rPr>
                  <w:t>9.</w:t>
                </w:r>
                <w:r>
                  <w:rPr>
                    <w:noProof/>
                    <w:kern w:val="2"/>
                    <w:sz w:val="24"/>
                    <w:szCs w:val="24"/>
                    <w14:ligatures w14:val="standardContextual"/>
                  </w:rPr>
                  <w:tab/>
                </w:r>
                <w:r w:rsidRPr="000576A7">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_Toc189488500 \h </w:instrText>
                </w:r>
                <w:r>
                  <w:rPr>
                    <w:noProof/>
                    <w:webHidden/>
                  </w:rPr>
                </w:r>
                <w:r>
                  <w:rPr>
                    <w:noProof/>
                    <w:webHidden/>
                  </w:rPr>
                  <w:fldChar w:fldCharType="separate"/>
                </w:r>
                <w:r w:rsidR="00C3201F">
                  <w:rPr>
                    <w:noProof/>
                    <w:webHidden/>
                  </w:rPr>
                  <w:t>3</w:t>
                </w:r>
                <w:r>
                  <w:rPr>
                    <w:noProof/>
                    <w:webHidden/>
                  </w:rPr>
                  <w:fldChar w:fldCharType="end"/>
                </w:r>
              </w:hyperlink>
            </w:p>
            <w:p w14:paraId="5E5A946E" w14:textId="374EE714" w:rsidR="00411D1C" w:rsidRDefault="00411D1C">
              <w:pPr>
                <w:pStyle w:val="Turinys1"/>
                <w:rPr>
                  <w:noProof/>
                  <w:kern w:val="2"/>
                  <w:sz w:val="24"/>
                  <w:szCs w:val="24"/>
                  <w14:ligatures w14:val="standardContextual"/>
                </w:rPr>
              </w:pPr>
              <w:hyperlink w:anchor="_Toc189488501" w:history="1">
                <w:r w:rsidRPr="000576A7">
                  <w:rPr>
                    <w:rStyle w:val="Hipersaitas"/>
                    <w:rFonts w:ascii="Calibri Light" w:eastAsia="Calibri" w:hAnsi="Calibri Light" w:cs="Calibri Light"/>
                    <w:noProof/>
                  </w:rPr>
                  <w:t>10.</w:t>
                </w:r>
                <w:r>
                  <w:rPr>
                    <w:noProof/>
                    <w:kern w:val="2"/>
                    <w:sz w:val="24"/>
                    <w:szCs w:val="24"/>
                    <w14:ligatures w14:val="standardContextual"/>
                  </w:rPr>
                  <w:tab/>
                </w:r>
                <w:r w:rsidRPr="000576A7">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_Toc189488501 \h </w:instrText>
                </w:r>
                <w:r>
                  <w:rPr>
                    <w:noProof/>
                    <w:webHidden/>
                  </w:rPr>
                </w:r>
                <w:r>
                  <w:rPr>
                    <w:noProof/>
                    <w:webHidden/>
                  </w:rPr>
                  <w:fldChar w:fldCharType="separate"/>
                </w:r>
                <w:r w:rsidR="00C3201F">
                  <w:rPr>
                    <w:noProof/>
                    <w:webHidden/>
                  </w:rPr>
                  <w:t>3</w:t>
                </w:r>
                <w:r>
                  <w:rPr>
                    <w:noProof/>
                    <w:webHidden/>
                  </w:rPr>
                  <w:fldChar w:fldCharType="end"/>
                </w:r>
              </w:hyperlink>
            </w:p>
            <w:p w14:paraId="53FD1A79" w14:textId="70BB9B2F" w:rsidR="00411D1C" w:rsidRDefault="00411D1C">
              <w:pPr>
                <w:pStyle w:val="Turinys1"/>
                <w:rPr>
                  <w:noProof/>
                  <w:kern w:val="2"/>
                  <w:sz w:val="24"/>
                  <w:szCs w:val="24"/>
                  <w14:ligatures w14:val="standardContextual"/>
                </w:rPr>
              </w:pPr>
              <w:hyperlink w:anchor="_Toc189488502" w:history="1">
                <w:r w:rsidRPr="000576A7">
                  <w:rPr>
                    <w:rStyle w:val="Hipersaitas"/>
                    <w:rFonts w:ascii="Calibri Light" w:hAnsi="Calibri Light" w:cs="Calibri Light"/>
                    <w:noProof/>
                  </w:rPr>
                  <w:t>11.</w:t>
                </w:r>
                <w:r>
                  <w:rPr>
                    <w:noProof/>
                    <w:kern w:val="2"/>
                    <w:sz w:val="24"/>
                    <w:szCs w:val="24"/>
                    <w14:ligatures w14:val="standardContextual"/>
                  </w:rPr>
                  <w:tab/>
                </w:r>
                <w:r w:rsidRPr="000576A7">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_Toc189488502 \h </w:instrText>
                </w:r>
                <w:r>
                  <w:rPr>
                    <w:noProof/>
                    <w:webHidden/>
                  </w:rPr>
                </w:r>
                <w:r>
                  <w:rPr>
                    <w:noProof/>
                    <w:webHidden/>
                  </w:rPr>
                  <w:fldChar w:fldCharType="separate"/>
                </w:r>
                <w:r w:rsidR="00C3201F">
                  <w:rPr>
                    <w:noProof/>
                    <w:webHidden/>
                  </w:rPr>
                  <w:t>4</w:t>
                </w:r>
                <w:r>
                  <w:rPr>
                    <w:noProof/>
                    <w:webHidden/>
                  </w:rPr>
                  <w:fldChar w:fldCharType="end"/>
                </w:r>
              </w:hyperlink>
            </w:p>
            <w:p w14:paraId="2FED7DFB" w14:textId="7F4B8148" w:rsidR="00411D1C" w:rsidRDefault="00411D1C">
              <w:pPr>
                <w:pStyle w:val="Turinys1"/>
                <w:rPr>
                  <w:noProof/>
                  <w:kern w:val="2"/>
                  <w:sz w:val="24"/>
                  <w:szCs w:val="24"/>
                  <w14:ligatures w14:val="standardContextual"/>
                </w:rPr>
              </w:pPr>
              <w:hyperlink w:anchor="_Toc189488503" w:history="1">
                <w:r w:rsidRPr="000576A7">
                  <w:rPr>
                    <w:rStyle w:val="Hipersaitas"/>
                    <w:noProof/>
                  </w:rPr>
                  <w:t>Priedai:</w:t>
                </w:r>
                <w:r>
                  <w:rPr>
                    <w:noProof/>
                    <w:webHidden/>
                  </w:rPr>
                  <w:tab/>
                </w:r>
                <w:r>
                  <w:rPr>
                    <w:noProof/>
                    <w:webHidden/>
                  </w:rPr>
                  <w:fldChar w:fldCharType="begin"/>
                </w:r>
                <w:r>
                  <w:rPr>
                    <w:noProof/>
                    <w:webHidden/>
                  </w:rPr>
                  <w:instrText xml:space="preserve"> PAGEREF _Toc189488503 \h </w:instrText>
                </w:r>
                <w:r>
                  <w:rPr>
                    <w:noProof/>
                    <w:webHidden/>
                  </w:rPr>
                </w:r>
                <w:r>
                  <w:rPr>
                    <w:noProof/>
                    <w:webHidden/>
                  </w:rPr>
                  <w:fldChar w:fldCharType="separate"/>
                </w:r>
                <w:r w:rsidR="00C3201F">
                  <w:rPr>
                    <w:noProof/>
                    <w:webHidden/>
                  </w:rPr>
                  <w:t>4</w:t>
                </w:r>
                <w:r>
                  <w:rPr>
                    <w:noProof/>
                    <w:webHidden/>
                  </w:rPr>
                  <w:fldChar w:fldCharType="end"/>
                </w:r>
              </w:hyperlink>
            </w:p>
            <w:p w14:paraId="0DDC40AE" w14:textId="4506E0D9"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1" w:name="_Toc189488492"/>
      <w:bookmarkStart w:id="2" w:name="_Toc335201954"/>
      <w:bookmarkStart w:id="3" w:name="_Toc147739116"/>
      <w:r w:rsidRPr="00E73092">
        <w:rPr>
          <w:rFonts w:ascii="Calibri Light" w:hAnsi="Calibri Light" w:cs="Calibri Light"/>
          <w:sz w:val="28"/>
          <w:szCs w:val="28"/>
        </w:rPr>
        <w:lastRenderedPageBreak/>
        <w:t>Bendra informacija</w:t>
      </w:r>
      <w:bookmarkEnd w:id="1"/>
    </w:p>
    <w:p w14:paraId="20B4CC80" w14:textId="24DE7C70" w:rsidR="008272CE" w:rsidRPr="000E2C36" w:rsidRDefault="00923A57" w:rsidP="00892977">
      <w:pPr>
        <w:pStyle w:val="Sraopastraipa"/>
        <w:numPr>
          <w:ilvl w:val="1"/>
          <w:numId w:val="1"/>
        </w:numPr>
        <w:tabs>
          <w:tab w:val="left" w:pos="1134"/>
        </w:tabs>
        <w:spacing w:after="0" w:line="20" w:lineRule="atLeast"/>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B18A2B6" w:rsidR="00892977" w:rsidRPr="000E2C36" w:rsidRDefault="007D6857"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A12EE8">
        <w:rPr>
          <w:rFonts w:ascii="Calibri Light" w:hAnsi="Calibri Light" w:cs="Calibri Light"/>
          <w:color w:val="000000" w:themeColor="text1"/>
          <w:sz w:val="22"/>
          <w:szCs w:val="22"/>
        </w:rPr>
        <w:t xml:space="preserve">numatyto pirkimo objekto </w:t>
      </w:r>
      <w:proofErr w:type="spellStart"/>
      <w:r w:rsidR="00A12EE8">
        <w:rPr>
          <w:rFonts w:ascii="Calibri Light" w:hAnsi="Calibri Light" w:cs="Calibri Light"/>
          <w:color w:val="000000" w:themeColor="text1"/>
          <w:sz w:val="22"/>
          <w:szCs w:val="22"/>
        </w:rPr>
        <w:t>katologe</w:t>
      </w:r>
      <w:proofErr w:type="spellEnd"/>
      <w:r w:rsidR="00A12EE8">
        <w:rPr>
          <w:rFonts w:ascii="Calibri Light" w:hAnsi="Calibri Light" w:cs="Calibri Light"/>
          <w:color w:val="000000" w:themeColor="text1"/>
          <w:sz w:val="22"/>
          <w:szCs w:val="22"/>
        </w:rPr>
        <w:t xml:space="preserve"> nėra</w:t>
      </w:r>
      <w:r w:rsidR="00D06236">
        <w:rPr>
          <w:rFonts w:ascii="Calibri Light" w:hAnsi="Calibri Light" w:cs="Calibri Light"/>
          <w:color w:val="000000" w:themeColor="text1"/>
          <w:sz w:val="22"/>
          <w:szCs w:val="22"/>
        </w:rPr>
        <w:t xml:space="preserve"> numatyta</w:t>
      </w:r>
      <w:r w:rsidR="00A12EE8">
        <w:rPr>
          <w:rFonts w:ascii="Calibri Light" w:hAnsi="Calibri Light" w:cs="Calibri Light"/>
          <w:color w:val="000000" w:themeColor="text1"/>
          <w:sz w:val="22"/>
          <w:szCs w:val="22"/>
        </w:rPr>
        <w:t>.</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52639790" w14:textId="2168EE87" w:rsidR="00892977" w:rsidRPr="00E42056" w:rsidRDefault="005E62F0" w:rsidP="00A500D8">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E42056">
        <w:rPr>
          <w:rFonts w:ascii="Calibri Light" w:hAnsi="Calibri Light" w:cs="Calibri Light"/>
          <w:sz w:val="22"/>
          <w:szCs w:val="22"/>
        </w:rPr>
        <w:t xml:space="preserve">Atliekamas žaliasis pirkimas. Aplinkos apaugos kriterijai nustatyti </w:t>
      </w:r>
      <w:r w:rsidR="00A500D8" w:rsidRPr="00E42056">
        <w:rPr>
          <w:rFonts w:ascii="Calibri Light" w:hAnsi="Calibri Light" w:cs="Calibri Light"/>
          <w:sz w:val="22"/>
          <w:szCs w:val="22"/>
        </w:rPr>
        <w:t>Specialiųjų pirkimo sąlygų 2 Priede (Techninė specifikacija) ir Specialiųjų pirkimo sąlygų 8 priede (Sutarties projektas)</w:t>
      </w:r>
      <w:r w:rsidR="00A500D8" w:rsidRPr="00E42056">
        <w:rPr>
          <w:rFonts w:ascii="Calibri Light" w:hAnsi="Calibri Light" w:cs="Calibri Light"/>
          <w:color w:val="00B050"/>
          <w:sz w:val="22"/>
          <w:szCs w:val="22"/>
        </w:rPr>
        <w:t>.</w:t>
      </w:r>
    </w:p>
    <w:p w14:paraId="5DCFDFDC" w14:textId="5ADC0FCC" w:rsidR="00892977"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4A348E29" w14:textId="77777777" w:rsidR="00892977" w:rsidRPr="000E2C36" w:rsidRDefault="007466F8"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4" w:name="_Ref39426332"/>
      <w:bookmarkStart w:id="5" w:name="_Ref39426338"/>
      <w:bookmarkStart w:id="6" w:name="_Toc189488493"/>
      <w:bookmarkEnd w:id="2"/>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4"/>
      <w:bookmarkEnd w:id="5"/>
      <w:bookmarkEnd w:id="6"/>
    </w:p>
    <w:p w14:paraId="4902A1AA" w14:textId="77777777" w:rsidR="00D337F4" w:rsidRDefault="00F3181E" w:rsidP="00D337F4">
      <w:pPr>
        <w:pStyle w:val="Betarp"/>
        <w:numPr>
          <w:ilvl w:val="1"/>
          <w:numId w:val="4"/>
        </w:numPr>
        <w:tabs>
          <w:tab w:val="left" w:pos="1134"/>
        </w:tabs>
        <w:spacing w:after="120"/>
        <w:ind w:left="0" w:firstLine="709"/>
        <w:contextualSpacing/>
        <w:jc w:val="both"/>
        <w:rPr>
          <w:rFonts w:ascii="Calibri Light" w:hAnsi="Calibri Light" w:cs="Calibri Light"/>
          <w:color w:val="FF0000"/>
          <w:sz w:val="22"/>
          <w:szCs w:val="22"/>
        </w:rPr>
      </w:pPr>
      <w:r w:rsidRPr="00A51621">
        <w:rPr>
          <w:rFonts w:ascii="Calibri Light" w:eastAsia="Calibri" w:hAnsi="Calibri Light" w:cs="Calibri Light"/>
          <w:sz w:val="22"/>
          <w:szCs w:val="22"/>
        </w:rPr>
        <w:t>PS</w:t>
      </w:r>
      <w:r w:rsidR="00B41C66" w:rsidRPr="00A51621">
        <w:rPr>
          <w:rFonts w:ascii="Calibri Light" w:eastAsia="Calibri" w:hAnsi="Calibri Light" w:cs="Calibri Light"/>
          <w:sz w:val="22"/>
          <w:szCs w:val="22"/>
        </w:rPr>
        <w:t xml:space="preserve"> numato</w:t>
      </w:r>
      <w:r w:rsidR="00D06236" w:rsidRPr="00A51621">
        <w:rPr>
          <w:rFonts w:ascii="Calibri Light" w:eastAsia="Calibri" w:hAnsi="Calibri Light" w:cs="Calibri Light"/>
          <w:sz w:val="22"/>
          <w:szCs w:val="22"/>
        </w:rPr>
        <w:t xml:space="preserve"> įsigyti </w:t>
      </w:r>
      <w:bookmarkStart w:id="7" w:name="_Hlk157632538"/>
      <w:r w:rsidR="00D337F4" w:rsidRPr="003347F5">
        <w:rPr>
          <w:rFonts w:ascii="Calibri Light" w:eastAsia="Calibri" w:hAnsi="Calibri Light" w:cs="Calibri Light"/>
          <w:sz w:val="22"/>
          <w:szCs w:val="22"/>
        </w:rPr>
        <w:t xml:space="preserve">įvairius dumblo, nuotekų siurblius ir jų pristatymą </w:t>
      </w:r>
      <w:bookmarkEnd w:id="7"/>
      <w:r w:rsidR="00D337F4" w:rsidRPr="003347F5">
        <w:rPr>
          <w:rFonts w:ascii="Calibri Light" w:hAnsi="Calibri Light" w:cs="Calibri Light"/>
          <w:sz w:val="22"/>
          <w:szCs w:val="22"/>
        </w:rPr>
        <w:t xml:space="preserve">(toliau – prekė). BVPŽ kodas 42122000-0 (Siurbliai). </w:t>
      </w:r>
    </w:p>
    <w:p w14:paraId="0AD03E05" w14:textId="77777777" w:rsidR="00D337F4" w:rsidRDefault="00D337F4" w:rsidP="00D337F4">
      <w:pPr>
        <w:pStyle w:val="Betarp"/>
        <w:numPr>
          <w:ilvl w:val="1"/>
          <w:numId w:val="4"/>
        </w:numPr>
        <w:tabs>
          <w:tab w:val="left" w:pos="1134"/>
        </w:tabs>
        <w:spacing w:after="120"/>
        <w:ind w:left="0" w:firstLine="709"/>
        <w:contextualSpacing/>
        <w:jc w:val="both"/>
        <w:rPr>
          <w:rFonts w:ascii="Calibri Light" w:hAnsi="Calibri Light" w:cs="Calibri Light"/>
          <w:sz w:val="22"/>
          <w:szCs w:val="22"/>
        </w:rPr>
      </w:pPr>
      <w:r w:rsidRPr="002C7545">
        <w:rPr>
          <w:rFonts w:ascii="Calibri Light" w:hAnsi="Calibri Light" w:cs="Calibri Light"/>
          <w:sz w:val="22"/>
          <w:szCs w:val="22"/>
        </w:rPr>
        <w:t xml:space="preserve">Pirkimo objektas skaidomas į </w:t>
      </w:r>
      <w:r>
        <w:rPr>
          <w:rFonts w:ascii="Calibri Light" w:hAnsi="Calibri Light" w:cs="Calibri Light"/>
          <w:sz w:val="22"/>
          <w:szCs w:val="22"/>
        </w:rPr>
        <w:t>5 (penkias) pirkimo dalis</w:t>
      </w:r>
      <w:r w:rsidRPr="002C7545">
        <w:rPr>
          <w:rFonts w:ascii="Calibri Light" w:hAnsi="Calibri Light" w:cs="Calibri Light"/>
          <w:sz w:val="22"/>
          <w:szCs w:val="22"/>
        </w:rPr>
        <w:t>, kurių apimtys ir dalykas, reikalavimai ir techninė specifikacija apibrėžti specialiųjų pirkimo sąlygų 2 priede</w:t>
      </w:r>
      <w:r>
        <w:rPr>
          <w:rFonts w:ascii="Calibri Light" w:hAnsi="Calibri Light" w:cs="Calibri Light"/>
          <w:sz w:val="22"/>
          <w:szCs w:val="22"/>
        </w:rPr>
        <w:t>:</w:t>
      </w:r>
    </w:p>
    <w:p w14:paraId="71E7F71E" w14:textId="77777777" w:rsidR="00D337F4" w:rsidRPr="002C7545" w:rsidRDefault="00D337F4" w:rsidP="00D337F4">
      <w:pPr>
        <w:pStyle w:val="Betarp"/>
        <w:tabs>
          <w:tab w:val="left" w:pos="1134"/>
        </w:tabs>
        <w:spacing w:after="120"/>
        <w:ind w:left="709"/>
        <w:contextualSpacing/>
        <w:jc w:val="both"/>
        <w:rPr>
          <w:rFonts w:ascii="Calibri Light" w:eastAsia="Times New Roman" w:hAnsi="Calibri Light" w:cs="Calibri Light"/>
          <w:sz w:val="22"/>
          <w:szCs w:val="22"/>
          <w:u w:val="single"/>
          <w:lang w:eastAsia="en-US"/>
        </w:rPr>
      </w:pPr>
      <w:r w:rsidRPr="002C7545">
        <w:rPr>
          <w:rFonts w:ascii="Calibri Light" w:hAnsi="Calibri Light" w:cs="Calibri Light"/>
          <w:sz w:val="22"/>
          <w:szCs w:val="22"/>
          <w:u w:val="single"/>
        </w:rPr>
        <w:t xml:space="preserve">I pirkimo dalis.  </w:t>
      </w:r>
      <w:r w:rsidRPr="002C7545">
        <w:rPr>
          <w:rFonts w:ascii="Calibri Light" w:eastAsia="Times New Roman" w:hAnsi="Calibri Light" w:cs="Calibri Light"/>
          <w:sz w:val="22"/>
          <w:szCs w:val="22"/>
          <w:u w:val="single"/>
          <w:lang w:eastAsia="en-US"/>
        </w:rPr>
        <w:t>Grįžtamasis dumblo siurblys (G pastate)</w:t>
      </w:r>
      <w:r>
        <w:rPr>
          <w:rFonts w:ascii="Calibri Light" w:eastAsia="Times New Roman" w:hAnsi="Calibri Light" w:cs="Calibri Light"/>
          <w:sz w:val="22"/>
          <w:szCs w:val="22"/>
          <w:u w:val="single"/>
          <w:lang w:eastAsia="en-US"/>
        </w:rPr>
        <w:t>.</w:t>
      </w:r>
    </w:p>
    <w:p w14:paraId="6B0027AB" w14:textId="77777777" w:rsidR="00D337F4" w:rsidRPr="002C7545" w:rsidRDefault="00D337F4" w:rsidP="00D337F4">
      <w:pPr>
        <w:pStyle w:val="Betarp"/>
        <w:tabs>
          <w:tab w:val="left" w:pos="1134"/>
        </w:tabs>
        <w:spacing w:after="120"/>
        <w:ind w:left="709"/>
        <w:contextualSpacing/>
        <w:jc w:val="both"/>
        <w:rPr>
          <w:rFonts w:asciiTheme="majorHAnsi" w:eastAsia="Times New Roman" w:hAnsiTheme="majorHAnsi" w:cstheme="majorHAnsi"/>
          <w:sz w:val="22"/>
          <w:szCs w:val="22"/>
          <w:u w:val="single"/>
        </w:rPr>
      </w:pPr>
      <w:r w:rsidRPr="002C7545">
        <w:rPr>
          <w:rFonts w:ascii="Calibri Light" w:hAnsi="Calibri Light" w:cs="Calibri Light"/>
          <w:sz w:val="22"/>
          <w:szCs w:val="22"/>
          <w:u w:val="single"/>
        </w:rPr>
        <w:t xml:space="preserve">II pirkimo dalis. </w:t>
      </w:r>
      <w:r w:rsidRPr="002C7545">
        <w:rPr>
          <w:rFonts w:asciiTheme="majorHAnsi" w:eastAsia="Times New Roman" w:hAnsiTheme="majorHAnsi" w:cstheme="majorHAnsi"/>
          <w:sz w:val="22"/>
          <w:szCs w:val="22"/>
          <w:u w:val="single"/>
        </w:rPr>
        <w:t>Cirkuliaciniai siurbliai</w:t>
      </w:r>
      <w:r>
        <w:rPr>
          <w:rFonts w:asciiTheme="majorHAnsi" w:eastAsia="Times New Roman" w:hAnsiTheme="majorHAnsi" w:cstheme="majorHAnsi"/>
          <w:sz w:val="22"/>
          <w:szCs w:val="22"/>
          <w:u w:val="single"/>
        </w:rPr>
        <w:t>.</w:t>
      </w:r>
    </w:p>
    <w:p w14:paraId="7FFEA901" w14:textId="77777777" w:rsidR="00D337F4" w:rsidRDefault="00D337F4" w:rsidP="00D337F4">
      <w:pPr>
        <w:pStyle w:val="Betarp"/>
        <w:tabs>
          <w:tab w:val="left" w:pos="1134"/>
        </w:tabs>
        <w:spacing w:after="120"/>
        <w:ind w:left="709"/>
        <w:contextualSpacing/>
        <w:jc w:val="both"/>
        <w:rPr>
          <w:rFonts w:ascii="Calibri Light" w:eastAsia="Times New Roman" w:hAnsi="Calibri Light" w:cs="Calibri Light"/>
          <w:sz w:val="22"/>
          <w:szCs w:val="22"/>
          <w:u w:val="single"/>
          <w:lang w:eastAsia="en-US"/>
        </w:rPr>
      </w:pPr>
      <w:r w:rsidRPr="002C7545">
        <w:rPr>
          <w:rFonts w:ascii="Calibri Light" w:hAnsi="Calibri Light" w:cs="Calibri Light"/>
          <w:sz w:val="22"/>
          <w:szCs w:val="22"/>
          <w:u w:val="single"/>
        </w:rPr>
        <w:t>III pirkimo dalis.</w:t>
      </w:r>
      <w:r w:rsidRPr="002C7545">
        <w:rPr>
          <w:rFonts w:ascii="Calibri Light" w:eastAsia="Times New Roman" w:hAnsi="Calibri Light" w:cs="Calibri Light"/>
          <w:sz w:val="22"/>
          <w:szCs w:val="22"/>
          <w:u w:val="single"/>
          <w:lang w:eastAsia="en-US"/>
        </w:rPr>
        <w:t xml:space="preserve"> Recirkuliacinis siurblys</w:t>
      </w:r>
      <w:r>
        <w:rPr>
          <w:rFonts w:ascii="Calibri Light" w:eastAsia="Times New Roman" w:hAnsi="Calibri Light" w:cs="Calibri Light"/>
          <w:sz w:val="22"/>
          <w:szCs w:val="22"/>
          <w:u w:val="single"/>
          <w:lang w:eastAsia="en-US"/>
        </w:rPr>
        <w:t>.</w:t>
      </w:r>
    </w:p>
    <w:p w14:paraId="67A67C21" w14:textId="77777777" w:rsidR="00D337F4" w:rsidRDefault="00D337F4" w:rsidP="00D337F4">
      <w:pPr>
        <w:pStyle w:val="Betarp"/>
        <w:tabs>
          <w:tab w:val="left" w:pos="1134"/>
        </w:tabs>
        <w:spacing w:after="120"/>
        <w:ind w:left="709"/>
        <w:contextualSpacing/>
        <w:jc w:val="both"/>
        <w:rPr>
          <w:rFonts w:ascii="Calibri Light" w:eastAsia="Calibri" w:hAnsi="Calibri Light" w:cs="Calibri Light"/>
          <w:sz w:val="22"/>
          <w:szCs w:val="22"/>
          <w:u w:val="single"/>
          <w:lang w:eastAsia="en-US"/>
        </w:rPr>
      </w:pPr>
      <w:r w:rsidRPr="002C7545">
        <w:rPr>
          <w:rFonts w:ascii="Calibri Light" w:hAnsi="Calibri Light" w:cs="Calibri Light"/>
          <w:sz w:val="22"/>
          <w:szCs w:val="22"/>
          <w:u w:val="single"/>
        </w:rPr>
        <w:t xml:space="preserve">IV pirkimo dalis.  </w:t>
      </w:r>
      <w:r w:rsidRPr="002C7545">
        <w:rPr>
          <w:rFonts w:ascii="Calibri Light" w:eastAsia="Calibri" w:hAnsi="Calibri Light" w:cs="Calibri Light"/>
          <w:sz w:val="22"/>
          <w:szCs w:val="22"/>
          <w:u w:val="single"/>
          <w:lang w:eastAsia="en-US"/>
        </w:rPr>
        <w:t>Dumblo siurblys</w:t>
      </w:r>
      <w:r>
        <w:rPr>
          <w:rFonts w:ascii="Calibri Light" w:eastAsia="Calibri" w:hAnsi="Calibri Light" w:cs="Calibri Light"/>
          <w:sz w:val="22"/>
          <w:szCs w:val="22"/>
          <w:u w:val="single"/>
          <w:lang w:eastAsia="en-US"/>
        </w:rPr>
        <w:t>.</w:t>
      </w:r>
    </w:p>
    <w:p w14:paraId="1783961B" w14:textId="1E382BB5" w:rsidR="00D337F4" w:rsidRDefault="00D337F4" w:rsidP="00D337F4">
      <w:pPr>
        <w:pStyle w:val="Betarp"/>
        <w:tabs>
          <w:tab w:val="left" w:pos="1134"/>
        </w:tabs>
        <w:spacing w:after="120"/>
        <w:ind w:left="709"/>
        <w:contextualSpacing/>
        <w:jc w:val="both"/>
        <w:rPr>
          <w:rFonts w:ascii="Calibri Light" w:eastAsia="Times New Roman" w:hAnsi="Calibri Light" w:cs="Calibri Light"/>
          <w:sz w:val="22"/>
          <w:szCs w:val="22"/>
          <w:u w:val="single"/>
          <w:lang w:eastAsia="en-US"/>
        </w:rPr>
      </w:pPr>
      <w:r w:rsidRPr="002C7545">
        <w:rPr>
          <w:rFonts w:ascii="Calibri Light" w:hAnsi="Calibri Light" w:cs="Calibri Light"/>
          <w:sz w:val="22"/>
          <w:szCs w:val="22"/>
          <w:u w:val="single"/>
        </w:rPr>
        <w:t>V pirkimo dalis.</w:t>
      </w:r>
      <w:r w:rsidRPr="002C7545">
        <w:rPr>
          <w:rFonts w:ascii="Calibri Light" w:eastAsia="Calibri" w:hAnsi="Calibri Light" w:cs="Calibri Light"/>
          <w:sz w:val="22"/>
          <w:szCs w:val="22"/>
          <w:u w:val="single"/>
          <w:lang w:eastAsia="en-US"/>
        </w:rPr>
        <w:t xml:space="preserve">  </w:t>
      </w:r>
      <w:r w:rsidRPr="002C7545">
        <w:rPr>
          <w:rFonts w:ascii="Calibri Light" w:eastAsia="Times New Roman" w:hAnsi="Calibri Light" w:cs="Calibri Light"/>
          <w:sz w:val="22"/>
          <w:szCs w:val="22"/>
          <w:u w:val="single"/>
          <w:lang w:eastAsia="en-US"/>
        </w:rPr>
        <w:t>Nuotekų siurbliai</w:t>
      </w:r>
      <w:r>
        <w:rPr>
          <w:rFonts w:ascii="Calibri Light" w:eastAsia="Times New Roman" w:hAnsi="Calibri Light" w:cs="Calibri Light"/>
          <w:sz w:val="22"/>
          <w:szCs w:val="22"/>
          <w:u w:val="single"/>
          <w:lang w:eastAsia="en-US"/>
        </w:rPr>
        <w:t>.</w:t>
      </w:r>
    </w:p>
    <w:p w14:paraId="7B7DBDFE" w14:textId="77777777" w:rsidR="00855A53" w:rsidRDefault="00855A53" w:rsidP="00D337F4">
      <w:pPr>
        <w:pStyle w:val="Betarp"/>
        <w:tabs>
          <w:tab w:val="left" w:pos="1134"/>
        </w:tabs>
        <w:spacing w:after="120"/>
        <w:ind w:left="709"/>
        <w:contextualSpacing/>
        <w:jc w:val="both"/>
        <w:rPr>
          <w:rFonts w:ascii="Calibri Light" w:eastAsia="Times New Roman" w:hAnsi="Calibri Light" w:cs="Calibri Light"/>
          <w:sz w:val="22"/>
          <w:szCs w:val="22"/>
          <w:u w:val="single"/>
          <w:lang w:eastAsia="en-US"/>
        </w:rPr>
      </w:pPr>
    </w:p>
    <w:p w14:paraId="1A3ABC81" w14:textId="77777777" w:rsidR="00855A53" w:rsidRPr="00855A53" w:rsidRDefault="00855A53" w:rsidP="00855A53">
      <w:pPr>
        <w:pStyle w:val="Betarp"/>
        <w:tabs>
          <w:tab w:val="left" w:pos="709"/>
        </w:tabs>
        <w:spacing w:after="120"/>
        <w:ind w:firstLine="709"/>
        <w:jc w:val="both"/>
        <w:rPr>
          <w:rFonts w:asciiTheme="majorHAnsi" w:hAnsiTheme="majorHAnsi" w:cstheme="majorHAnsi"/>
          <w:sz w:val="22"/>
          <w:szCs w:val="22"/>
        </w:rPr>
      </w:pPr>
      <w:r w:rsidRPr="00855A53">
        <w:rPr>
          <w:rFonts w:asciiTheme="majorHAnsi" w:hAnsiTheme="majorHAnsi" w:cstheme="majorHAnsi"/>
          <w:sz w:val="22"/>
          <w:szCs w:val="22"/>
        </w:rPr>
        <w:t>PS sudarys atskiras pirkimo sutartis dalims ir kai laimėtoju nustatytas tas pats tiekėjas.</w:t>
      </w:r>
    </w:p>
    <w:p w14:paraId="418609D4" w14:textId="77777777" w:rsidR="004622FB" w:rsidRPr="004622FB" w:rsidRDefault="004622FB">
      <w:pPr>
        <w:pStyle w:val="Sraopastraipa"/>
        <w:numPr>
          <w:ilvl w:val="0"/>
          <w:numId w:val="19"/>
        </w:numPr>
        <w:tabs>
          <w:tab w:val="left" w:pos="1134"/>
        </w:tabs>
        <w:spacing w:after="0" w:line="240" w:lineRule="auto"/>
        <w:jc w:val="both"/>
        <w:rPr>
          <w:rFonts w:ascii="Calibri Light" w:hAnsi="Calibri Light" w:cs="Calibri Light"/>
          <w:vanish/>
          <w:sz w:val="22"/>
          <w:szCs w:val="22"/>
        </w:rPr>
      </w:pPr>
    </w:p>
    <w:p w14:paraId="7C082556" w14:textId="77777777" w:rsidR="00215C6C" w:rsidRPr="00215C6C" w:rsidRDefault="00215C6C">
      <w:pPr>
        <w:pStyle w:val="Sraopastraipa"/>
        <w:numPr>
          <w:ilvl w:val="0"/>
          <w:numId w:val="10"/>
        </w:numPr>
        <w:tabs>
          <w:tab w:val="left" w:pos="1134"/>
        </w:tabs>
        <w:spacing w:after="0" w:line="240" w:lineRule="auto"/>
        <w:jc w:val="both"/>
        <w:rPr>
          <w:rFonts w:ascii="Calibri Light" w:hAnsi="Calibri Light" w:cs="Calibri Light"/>
          <w:vanish/>
          <w:sz w:val="22"/>
          <w:szCs w:val="22"/>
        </w:rPr>
      </w:pPr>
    </w:p>
    <w:p w14:paraId="4D603A67" w14:textId="77777777" w:rsidR="00215C6C" w:rsidRPr="00215C6C" w:rsidRDefault="00215C6C">
      <w:pPr>
        <w:pStyle w:val="Sraopastraipa"/>
        <w:numPr>
          <w:ilvl w:val="1"/>
          <w:numId w:val="10"/>
        </w:numPr>
        <w:tabs>
          <w:tab w:val="left" w:pos="1134"/>
        </w:tabs>
        <w:spacing w:after="0" w:line="240" w:lineRule="auto"/>
        <w:jc w:val="both"/>
        <w:rPr>
          <w:rFonts w:ascii="Calibri Light" w:hAnsi="Calibri Light" w:cs="Calibri Light"/>
          <w:vanish/>
          <w:sz w:val="22"/>
          <w:szCs w:val="22"/>
        </w:rPr>
      </w:pPr>
    </w:p>
    <w:p w14:paraId="39535BFC" w14:textId="77777777" w:rsidR="00215C6C" w:rsidRPr="00215C6C" w:rsidRDefault="00215C6C">
      <w:pPr>
        <w:pStyle w:val="Sraopastraipa"/>
        <w:numPr>
          <w:ilvl w:val="1"/>
          <w:numId w:val="10"/>
        </w:numPr>
        <w:tabs>
          <w:tab w:val="left" w:pos="1134"/>
        </w:tabs>
        <w:spacing w:after="0" w:line="240" w:lineRule="auto"/>
        <w:jc w:val="both"/>
        <w:rPr>
          <w:rFonts w:ascii="Calibri Light" w:hAnsi="Calibri Light" w:cs="Calibri Light"/>
          <w:vanish/>
          <w:sz w:val="22"/>
          <w:szCs w:val="22"/>
        </w:rPr>
      </w:pPr>
    </w:p>
    <w:p w14:paraId="3976F6DA" w14:textId="7FAD6046" w:rsidR="00892977" w:rsidRPr="000E2C36" w:rsidRDefault="00892977">
      <w:pPr>
        <w:pStyle w:val="Sraopastraipa"/>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pPr>
        <w:pStyle w:val="Sraopastraipa"/>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8" w:name="_Toc189488494"/>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9" w:name="_Ref39427921"/>
      <w:bookmarkStart w:id="10" w:name="_Ref39427927"/>
      <w:bookmarkStart w:id="11" w:name="_Ref39740354"/>
      <w:r w:rsidR="00D22226" w:rsidRPr="00E73092">
        <w:rPr>
          <w:rFonts w:ascii="Calibri Light" w:hAnsi="Calibri Light" w:cs="Calibri Light"/>
          <w:sz w:val="28"/>
          <w:szCs w:val="28"/>
        </w:rPr>
        <w:t>Susitikimai su tiekėjais</w:t>
      </w:r>
      <w:bookmarkEnd w:id="9"/>
      <w:bookmarkEnd w:id="10"/>
      <w:r w:rsidR="003B6924" w:rsidRPr="00E73092">
        <w:rPr>
          <w:rFonts w:ascii="Calibri Light" w:hAnsi="Calibri Light" w:cs="Calibri Light"/>
          <w:sz w:val="28"/>
          <w:szCs w:val="28"/>
        </w:rPr>
        <w:t xml:space="preserve"> ir objekto apžiūra</w:t>
      </w:r>
      <w:bookmarkEnd w:id="8"/>
      <w:bookmarkEnd w:id="11"/>
    </w:p>
    <w:p w14:paraId="2479C895" w14:textId="77777777" w:rsidR="006928DB" w:rsidRDefault="00F3181E">
      <w:pPr>
        <w:pStyle w:val="Sraopastraipa"/>
        <w:numPr>
          <w:ilvl w:val="1"/>
          <w:numId w:val="1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2B855881" w14:textId="5505721E" w:rsidR="003604A3" w:rsidRPr="000F22CC" w:rsidRDefault="00A51621" w:rsidP="000F22CC">
      <w:pPr>
        <w:pStyle w:val="Sraopastraipa"/>
        <w:numPr>
          <w:ilvl w:val="1"/>
          <w:numId w:val="21"/>
        </w:numPr>
        <w:spacing w:after="0" w:line="240" w:lineRule="auto"/>
        <w:ind w:left="0" w:firstLine="709"/>
        <w:jc w:val="both"/>
        <w:rPr>
          <w:rFonts w:ascii="Calibri Light" w:hAnsi="Calibri Light" w:cs="Calibri Light"/>
          <w:iCs/>
          <w:sz w:val="22"/>
          <w:szCs w:val="22"/>
        </w:rPr>
      </w:pPr>
      <w:r w:rsidRPr="005900EB">
        <w:rPr>
          <w:rFonts w:ascii="Calibri Light" w:hAnsi="Calibri Light" w:cs="Calibri Light"/>
          <w:sz w:val="22"/>
          <w:szCs w:val="22"/>
        </w:rPr>
        <w:t xml:space="preserve">PS suteiks galimybę apžiūrėti objektą (prekių pristatymo vietą). </w:t>
      </w:r>
      <w:r w:rsidR="000F22CC" w:rsidRPr="000F22CC">
        <w:rPr>
          <w:rFonts w:ascii="Calibri Light" w:hAnsi="Calibri Light" w:cs="Calibri Light"/>
          <w:iCs/>
          <w:sz w:val="22"/>
          <w:szCs w:val="22"/>
        </w:rPr>
        <w:t xml:space="preserve">Tiekėjai, norintys apžiūrėti objektą, CVP IS susirašinėjimo priemonėmis </w:t>
      </w:r>
      <w:r w:rsidR="00E43B0A">
        <w:rPr>
          <w:rFonts w:ascii="Calibri Light" w:hAnsi="Calibri Light" w:cs="Calibri Light"/>
          <w:iCs/>
          <w:sz w:val="22"/>
          <w:szCs w:val="22"/>
        </w:rPr>
        <w:t xml:space="preserve">(pagal pirkimo sąlygų 1 priedą „Terminai“) </w:t>
      </w:r>
      <w:r w:rsidR="000F22CC" w:rsidRPr="000F22CC">
        <w:rPr>
          <w:rFonts w:ascii="Calibri Light" w:hAnsi="Calibri Light" w:cs="Calibri Light"/>
          <w:iCs/>
          <w:sz w:val="22"/>
          <w:szCs w:val="22"/>
        </w:rPr>
        <w:t>turi pateikti prašymą, nurodydami pageidaujamą apžiūros laiką. PS turi teisę su tiekėju suderinti kitą, nei jo prašyme nurodytas susitikimo laiką. Tiekėjai, norintys dalyvauti apžiūroje, iki apžiūros pradžios turi atsiųsti vardus ir pavardes asmenų, ketinančių dalyvauti apžiūroje.</w:t>
      </w:r>
      <w:r w:rsidR="000F22CC" w:rsidRPr="000F22CC">
        <w:rPr>
          <w:rFonts w:ascii="Calibri Light" w:hAnsi="Calibri Light" w:cs="Calibri Light"/>
          <w:i/>
          <w:color w:val="7030A0"/>
          <w:sz w:val="22"/>
          <w:szCs w:val="22"/>
        </w:rPr>
        <w:t xml:space="preserve"> </w:t>
      </w:r>
      <w:r w:rsidR="000F22CC" w:rsidRPr="000F22CC">
        <w:rPr>
          <w:rFonts w:ascii="Calibri Light" w:hAnsi="Calibri Light" w:cs="Calibri Light"/>
          <w:iCs/>
          <w:sz w:val="22"/>
          <w:szCs w:val="22"/>
        </w:rPr>
        <w:t>Apie konkrečią apžiūros datą, laiką ir vietą bus paskelbta atskiru pranešimu CVP IS ir išsiųsta tiekėjams CVP IS susirašinėjimo priemonėmis.</w:t>
      </w:r>
    </w:p>
    <w:p w14:paraId="1017A56C" w14:textId="77777777" w:rsidR="006928DB" w:rsidRPr="005900EB" w:rsidRDefault="006928DB">
      <w:pPr>
        <w:pStyle w:val="Sraopastraipa"/>
        <w:numPr>
          <w:ilvl w:val="0"/>
          <w:numId w:val="12"/>
        </w:numPr>
        <w:spacing w:after="0"/>
        <w:ind w:left="0" w:firstLine="709"/>
        <w:jc w:val="both"/>
        <w:rPr>
          <w:rFonts w:ascii="Calibri Light" w:hAnsi="Calibri Light" w:cs="Calibri Light"/>
          <w:vanish/>
          <w:sz w:val="22"/>
          <w:szCs w:val="22"/>
        </w:rPr>
      </w:pP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2" w:name="_Ref39473754"/>
      <w:bookmarkStart w:id="13" w:name="_Ref39473761"/>
      <w:bookmarkStart w:id="14" w:name="_Ref39474188"/>
      <w:bookmarkStart w:id="15" w:name="_Toc189488495"/>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2"/>
      <w:bookmarkEnd w:id="13"/>
      <w:bookmarkEnd w:id="14"/>
      <w:r w:rsidR="00975F1F" w:rsidRPr="00E73092">
        <w:rPr>
          <w:rFonts w:ascii="Calibri Light" w:hAnsi="Calibri Light" w:cs="Calibri Light"/>
          <w:sz w:val="28"/>
          <w:szCs w:val="28"/>
        </w:rPr>
        <w:t xml:space="preserve"> ir kvalifikacijos reikalavimai</w:t>
      </w:r>
      <w:bookmarkEnd w:id="15"/>
    </w:p>
    <w:p w14:paraId="70A4D9D0" w14:textId="77777777" w:rsidR="008D4E8E" w:rsidRPr="005900EB" w:rsidRDefault="002C5249">
      <w:pPr>
        <w:pStyle w:val="Sraopastraipa"/>
        <w:numPr>
          <w:ilvl w:val="0"/>
          <w:numId w:val="13"/>
        </w:numPr>
        <w:tabs>
          <w:tab w:val="left" w:pos="1134"/>
          <w:tab w:val="left" w:pos="1276"/>
        </w:tabs>
        <w:spacing w:after="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6"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6"/>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207CB773" w14:textId="23C080FA" w:rsidR="007132F6" w:rsidRPr="00485D16" w:rsidRDefault="008D4E8E" w:rsidP="007132F6">
      <w:pPr>
        <w:tabs>
          <w:tab w:val="left" w:pos="1134"/>
          <w:tab w:val="left" w:pos="1276"/>
        </w:tabs>
        <w:spacing w:after="120" w:line="20" w:lineRule="atLeast"/>
        <w:ind w:firstLine="709"/>
        <w:jc w:val="both"/>
        <w:rPr>
          <w:rFonts w:ascii="Calibri Light" w:hAnsi="Calibri Light" w:cs="Calibri Light"/>
          <w:sz w:val="22"/>
          <w:szCs w:val="22"/>
        </w:rPr>
      </w:pPr>
      <w:r w:rsidRPr="006830D7">
        <w:rPr>
          <w:rFonts w:ascii="Calibri Light" w:hAnsi="Calibri Light" w:cs="Calibri Light"/>
          <w:sz w:val="22"/>
          <w:szCs w:val="22"/>
        </w:rPr>
        <w:t xml:space="preserve">4.2. </w:t>
      </w:r>
      <w:r w:rsidR="0052437E" w:rsidRPr="00FF6124">
        <w:rPr>
          <w:rFonts w:ascii="Calibri Light" w:hAnsi="Calibri Light" w:cs="Calibri Light"/>
          <w:sz w:val="22"/>
          <w:szCs w:val="22"/>
        </w:rPr>
        <w:t>Tiekėjams nenustatomi kvalifikacijos reikalavimai</w:t>
      </w:r>
      <w:r w:rsidR="007132F6">
        <w:rPr>
          <w:rFonts w:ascii="Calibri Light" w:hAnsi="Calibri Light" w:cs="Calibri Light"/>
          <w:sz w:val="22"/>
          <w:szCs w:val="22"/>
        </w:rPr>
        <w:t>,</w:t>
      </w:r>
      <w:r w:rsidR="0052437E" w:rsidRPr="00FF6124">
        <w:rPr>
          <w:rFonts w:ascii="Calibri Light" w:hAnsi="Calibri Light" w:cs="Calibri Light"/>
          <w:sz w:val="22"/>
          <w:szCs w:val="22"/>
        </w:rPr>
        <w:t xml:space="preserve"> </w:t>
      </w:r>
      <w:r w:rsidR="007132F6" w:rsidRPr="00485D16">
        <w:rPr>
          <w:rFonts w:ascii="Calibri Light" w:hAnsi="Calibri Light" w:cs="Calibri Light"/>
          <w:sz w:val="22"/>
          <w:szCs w:val="22"/>
        </w:rPr>
        <w:t xml:space="preserve">pirkimo sąlygų 4 priedas.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189488496"/>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1CA0A6BA" w14:textId="0B4E8B53" w:rsidR="000937F2" w:rsidRPr="000E2C36" w:rsidRDefault="000E4E0B">
      <w:pPr>
        <w:pStyle w:val="Sraopastraipa"/>
        <w:numPr>
          <w:ilvl w:val="1"/>
          <w:numId w:val="14"/>
        </w:numPr>
        <w:tabs>
          <w:tab w:val="left" w:pos="993"/>
        </w:tabs>
        <w:spacing w:before="120"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BF7006">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BD656C" w:rsidRDefault="000E4E0B">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5AC7F205" w14:textId="5AF48972" w:rsidR="00166B25" w:rsidRDefault="00166B25">
      <w:pPr>
        <w:pStyle w:val="Sraopastraipa"/>
        <w:numPr>
          <w:ilvl w:val="1"/>
          <w:numId w:val="14"/>
        </w:numPr>
        <w:tabs>
          <w:tab w:val="left" w:pos="993"/>
        </w:tabs>
        <w:spacing w:after="0" w:line="240" w:lineRule="auto"/>
        <w:ind w:left="0" w:firstLine="709"/>
        <w:jc w:val="both"/>
        <w:rPr>
          <w:rFonts w:ascii="Calibri Light" w:hAnsi="Calibri Light" w:cs="Calibri Light"/>
          <w:sz w:val="22"/>
          <w:szCs w:val="22"/>
        </w:rPr>
      </w:pPr>
      <w:r w:rsidRPr="00166B25">
        <w:rPr>
          <w:rFonts w:ascii="Calibri Light" w:hAnsi="Calibri Light" w:cs="Calibri Light"/>
          <w:sz w:val="22"/>
          <w:szCs w:val="22"/>
        </w:rPr>
        <w:t xml:space="preserve">PS laiko, kad tiekėjas kelia grėsmę nacionaliniam saugumui kai sandorio pagrindu susidarytų aplinkybės, nurodytos Nacionaliniam saugumui užtikrinti svarbių objektų apsaugos įstatymo 13 straipsnio 4 dalies 1 punkte. Nustačiusi pasiūlymų eilę PS kreipsis į Nacionaliniam saugumui užtikrinti svarbių objektų apsaugos koordinavimo komisiją dėl numatomo sudaryti sandorio atitikties nacionalinio saugumo interesams. PS prašys tiekėjo pateikti Nacionaliniam saugumui užtikrinti svarbių objektų apsaugos koordinavimo komisijos prašomus dokumentus.  </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189488497"/>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1E00F3">
        <w:rPr>
          <w:rFonts w:ascii="Calibri Light" w:hAnsi="Calibri Light" w:cs="Calibri Light"/>
          <w:sz w:val="22"/>
          <w:szCs w:val="22"/>
        </w:rPr>
        <w:t xml:space="preserve">tiekėjo pasirašytas pasiūlymas, parengtas pagal specialiųjų </w:t>
      </w:r>
      <w:r w:rsidRPr="00B74820">
        <w:rPr>
          <w:rFonts w:ascii="Calibri Light" w:hAnsi="Calibri Light" w:cs="Calibri Light"/>
          <w:b/>
          <w:bCs/>
          <w:sz w:val="22"/>
          <w:szCs w:val="22"/>
        </w:rPr>
        <w:t xml:space="preserve">pirkimo sąlygų </w:t>
      </w:r>
      <w:r w:rsidRPr="00B74820">
        <w:rPr>
          <w:rFonts w:ascii="Calibri Light" w:hAnsi="Calibri Light" w:cs="Calibri Light"/>
          <w:b/>
          <w:bCs/>
          <w:sz w:val="22"/>
          <w:szCs w:val="22"/>
          <w:shd w:val="clear" w:color="auto" w:fill="FFFFFF"/>
        </w:rPr>
        <w:t xml:space="preserve">6 </w:t>
      </w:r>
      <w:r w:rsidRPr="00B74820">
        <w:rPr>
          <w:rFonts w:ascii="Calibri Light" w:hAnsi="Calibri Light" w:cs="Calibri Light"/>
          <w:b/>
          <w:bCs/>
          <w:sz w:val="22"/>
          <w:szCs w:val="22"/>
        </w:rPr>
        <w:t>priede</w:t>
      </w:r>
      <w:r w:rsidRPr="001E00F3">
        <w:rPr>
          <w:rFonts w:ascii="Calibri Light" w:hAnsi="Calibri Light" w:cs="Calibri Light"/>
          <w:sz w:val="22"/>
          <w:szCs w:val="22"/>
        </w:rPr>
        <w:t xml:space="preserve"> pateiktą pasiūlymo formą.</w:t>
      </w:r>
    </w:p>
    <w:p w14:paraId="25B3B3A2" w14:textId="77777777"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1E00F3">
        <w:rPr>
          <w:rFonts w:ascii="Calibri Light" w:hAnsi="Calibri Light" w:cs="Calibri Light"/>
          <w:sz w:val="22"/>
          <w:szCs w:val="22"/>
        </w:rPr>
        <w:t>užpildytas EBVPD (</w:t>
      </w:r>
      <w:r w:rsidRPr="00B74820">
        <w:rPr>
          <w:rFonts w:ascii="Calibri Light" w:hAnsi="Calibri Light" w:cs="Calibri Light"/>
          <w:b/>
          <w:bCs/>
          <w:sz w:val="22"/>
          <w:szCs w:val="22"/>
        </w:rPr>
        <w:t>specialiųjų pirkimo sąlygų 5 priedas</w:t>
      </w:r>
      <w:r w:rsidRPr="001E00F3">
        <w:rPr>
          <w:rFonts w:ascii="Calibri Light" w:hAnsi="Calibri Light" w:cs="Calibri Light"/>
          <w:sz w:val="22"/>
          <w:szCs w:val="22"/>
        </w:rPr>
        <w:t>). Pasirašydamas pasiūlymą, tiekėjas patvirtina ir EBVPD tikrumą;</w:t>
      </w:r>
    </w:p>
    <w:p w14:paraId="79FF0226"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pPr>
        <w:pStyle w:val="Sraopastraipa"/>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37195F6B"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PS kelia tokius kvalifikacijos reikalavimus ir </w:t>
      </w:r>
      <w:r w:rsidRPr="001E00F3">
        <w:rPr>
          <w:rFonts w:ascii="Calibri Light" w:hAnsi="Calibri Light" w:cs="Calibri Light"/>
          <w:sz w:val="22"/>
          <w:szCs w:val="22"/>
        </w:rPr>
        <w:t>reikalauja prisiimti solidarią atsakomybę);</w:t>
      </w:r>
      <w:r w:rsidRPr="001E00F3">
        <w:rPr>
          <w:rFonts w:ascii="Calibri Light" w:hAnsi="Calibri Light" w:cs="Calibri Light"/>
          <w:i/>
          <w:iCs/>
          <w:color w:val="FF0000"/>
          <w:sz w:val="22"/>
          <w:szCs w:val="22"/>
        </w:rPr>
        <w:t xml:space="preserve"> </w:t>
      </w:r>
    </w:p>
    <w:p w14:paraId="0ADCDBCE" w14:textId="77777777" w:rsidR="003871E9" w:rsidRPr="001E00F3" w:rsidRDefault="003871E9">
      <w:pPr>
        <w:pStyle w:val="Sraopastraipa"/>
        <w:numPr>
          <w:ilvl w:val="0"/>
          <w:numId w:val="7"/>
        </w:numPr>
        <w:tabs>
          <w:tab w:val="left" w:pos="1276"/>
          <w:tab w:val="left" w:pos="1560"/>
        </w:tabs>
        <w:spacing w:after="0" w:line="240" w:lineRule="auto"/>
        <w:jc w:val="both"/>
        <w:rPr>
          <w:rFonts w:ascii="Calibri Light" w:hAnsi="Calibri Light" w:cs="Calibri Light"/>
          <w:vanish/>
          <w:sz w:val="22"/>
          <w:szCs w:val="22"/>
        </w:rPr>
      </w:pPr>
    </w:p>
    <w:p w14:paraId="6D257AEB"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07721C9A"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413AEFCC"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73EE4057"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77DDAED8"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4C9E18E3"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387319EE"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21CAD4A8"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073A2D32" w14:textId="47731422" w:rsidR="006D6C4E" w:rsidRPr="00D12705" w:rsidRDefault="001A3712">
      <w:pPr>
        <w:pStyle w:val="Sraopastraipa"/>
        <w:numPr>
          <w:ilvl w:val="2"/>
          <w:numId w:val="7"/>
        </w:numPr>
        <w:tabs>
          <w:tab w:val="left" w:pos="1276"/>
          <w:tab w:val="left" w:pos="1560"/>
        </w:tabs>
        <w:spacing w:after="0" w:line="240" w:lineRule="auto"/>
        <w:ind w:left="0" w:firstLine="709"/>
        <w:jc w:val="both"/>
        <w:rPr>
          <w:rFonts w:ascii="Calibri Light" w:eastAsia="Calibri" w:hAnsi="Calibri Light" w:cs="Calibri Light"/>
          <w:i/>
          <w:sz w:val="22"/>
          <w:szCs w:val="22"/>
        </w:rPr>
      </w:pPr>
      <w:r w:rsidRPr="001E00F3">
        <w:rPr>
          <w:rFonts w:ascii="Calibri Light" w:hAnsi="Calibri Light" w:cs="Calibri Light"/>
          <w:sz w:val="22"/>
          <w:szCs w:val="22"/>
        </w:rPr>
        <w:t xml:space="preserve">techninė specifikacija, užpildyta pagal specialiųjų </w:t>
      </w:r>
      <w:r w:rsidRPr="00B177E1">
        <w:rPr>
          <w:rFonts w:ascii="Calibri Light" w:hAnsi="Calibri Light" w:cs="Calibri Light"/>
          <w:b/>
          <w:bCs/>
          <w:sz w:val="22"/>
          <w:szCs w:val="22"/>
        </w:rPr>
        <w:t xml:space="preserve">pirkimo sąlygų </w:t>
      </w:r>
      <w:r w:rsidR="008256FA" w:rsidRPr="00B177E1">
        <w:rPr>
          <w:rFonts w:ascii="Calibri Light" w:hAnsi="Calibri Light" w:cs="Calibri Light"/>
          <w:b/>
          <w:bCs/>
          <w:sz w:val="22"/>
          <w:szCs w:val="22"/>
        </w:rPr>
        <w:t xml:space="preserve">2 </w:t>
      </w:r>
      <w:r w:rsidRPr="00B177E1">
        <w:rPr>
          <w:rFonts w:ascii="Calibri Light" w:hAnsi="Calibri Light" w:cs="Calibri Light"/>
          <w:b/>
          <w:bCs/>
          <w:sz w:val="22"/>
          <w:szCs w:val="22"/>
        </w:rPr>
        <w:t>priedą</w:t>
      </w:r>
      <w:r w:rsidR="003871E9" w:rsidRPr="001E00F3">
        <w:rPr>
          <w:rFonts w:ascii="Calibri Light" w:hAnsi="Calibri Light" w:cs="Calibri Light"/>
          <w:sz w:val="22"/>
          <w:szCs w:val="22"/>
        </w:rPr>
        <w:t xml:space="preserve"> ir </w:t>
      </w:r>
      <w:r w:rsidR="002A1C3C" w:rsidRPr="001E00F3">
        <w:rPr>
          <w:rFonts w:ascii="Calibri Light" w:hAnsi="Calibri Light" w:cs="Calibri Light"/>
          <w:sz w:val="22"/>
          <w:szCs w:val="22"/>
        </w:rPr>
        <w:t xml:space="preserve">joje </w:t>
      </w:r>
      <w:r w:rsidR="003871E9" w:rsidRPr="001E00F3">
        <w:rPr>
          <w:rFonts w:ascii="Calibri Light" w:hAnsi="Calibri Light" w:cs="Calibri Light"/>
          <w:sz w:val="22"/>
          <w:szCs w:val="22"/>
        </w:rPr>
        <w:t>nurodyt</w:t>
      </w:r>
      <w:r w:rsidR="003875DC" w:rsidRPr="001E00F3">
        <w:rPr>
          <w:rFonts w:ascii="Calibri Light" w:hAnsi="Calibri Light" w:cs="Calibri Light"/>
          <w:sz w:val="22"/>
          <w:szCs w:val="22"/>
        </w:rPr>
        <w:t xml:space="preserve">a </w:t>
      </w:r>
      <w:r w:rsidR="003871E9" w:rsidRPr="001E00F3">
        <w:rPr>
          <w:rFonts w:ascii="Calibri Light" w:hAnsi="Calibri Light" w:cs="Calibri Light"/>
          <w:sz w:val="22"/>
          <w:szCs w:val="22"/>
        </w:rPr>
        <w:t xml:space="preserve">pateikti dokumentacija. </w:t>
      </w:r>
    </w:p>
    <w:p w14:paraId="14158A18" w14:textId="04CDF6B2" w:rsidR="002B41DA"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lastRenderedPageBreak/>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pPr>
        <w:pStyle w:val="Sraopastraipa"/>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pPr>
        <w:pStyle w:val="Sraopastraipa"/>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FB5B5B9" w:rsidR="008322B9"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8256FA">
        <w:rPr>
          <w:rFonts w:ascii="Calibri Light" w:hAnsi="Calibri Light" w:cs="Calibri Light"/>
          <w:sz w:val="22"/>
          <w:szCs w:val="22"/>
        </w:rPr>
        <w:t xml:space="preserve">Pasiūlymas turi būti parengtas lietuvių </w:t>
      </w:r>
      <w:r w:rsidR="008256FA" w:rsidRPr="008256FA">
        <w:rPr>
          <w:rFonts w:ascii="Calibri Light" w:hAnsi="Calibri Light" w:cs="Calibri Light"/>
          <w:sz w:val="22"/>
          <w:szCs w:val="22"/>
        </w:rPr>
        <w:t>kalba</w:t>
      </w:r>
      <w:r w:rsidRPr="008256FA">
        <w:rPr>
          <w:rFonts w:ascii="Calibri Light" w:hAnsi="Calibri Light" w:cs="Calibri Light"/>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547DCA2C" w:rsidR="001A3712"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r w:rsidR="003C18FE">
        <w:rPr>
          <w:rFonts w:ascii="Calibri Light" w:hAnsi="Calibri Light" w:cs="Calibri Light"/>
          <w:sz w:val="22"/>
          <w:szCs w:val="22"/>
        </w:rPr>
        <w:t>.</w:t>
      </w:r>
    </w:p>
    <w:p w14:paraId="7A15AE0A" w14:textId="70E9AA9F" w:rsidR="00EE1C85" w:rsidRPr="00E73092" w:rsidRDefault="00EE1C85">
      <w:pPr>
        <w:pStyle w:val="Antrat1"/>
        <w:numPr>
          <w:ilvl w:val="0"/>
          <w:numId w:val="6"/>
        </w:numPr>
        <w:tabs>
          <w:tab w:val="left" w:pos="709"/>
        </w:tabs>
        <w:rPr>
          <w:rFonts w:ascii="Calibri Light" w:hAnsi="Calibri Light" w:cs="Calibri Light"/>
          <w:sz w:val="28"/>
          <w:szCs w:val="28"/>
        </w:rPr>
      </w:pPr>
      <w:bookmarkStart w:id="30" w:name="_Toc189488498"/>
      <w:r w:rsidRPr="00E73092">
        <w:rPr>
          <w:rFonts w:ascii="Calibri Light" w:hAnsi="Calibri Light" w:cs="Calibri Light"/>
          <w:sz w:val="28"/>
          <w:szCs w:val="28"/>
        </w:rPr>
        <w:t>Pasiūlymo galiojimo užtikrinimas</w:t>
      </w:r>
      <w:bookmarkEnd w:id="26"/>
      <w:bookmarkEnd w:id="27"/>
      <w:bookmarkEnd w:id="30"/>
    </w:p>
    <w:p w14:paraId="0849CD20" w14:textId="53C5B7F8" w:rsidR="0000729F" w:rsidRPr="00C32FAE" w:rsidRDefault="003863FC">
      <w:pPr>
        <w:pStyle w:val="Sraopastraipa"/>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pPr>
        <w:pStyle w:val="Antrat1"/>
        <w:numPr>
          <w:ilvl w:val="0"/>
          <w:numId w:val="16"/>
        </w:numPr>
        <w:tabs>
          <w:tab w:val="left" w:pos="709"/>
        </w:tabs>
        <w:spacing w:line="20" w:lineRule="atLeast"/>
        <w:contextualSpacing/>
        <w:rPr>
          <w:rFonts w:ascii="Calibri Light" w:hAnsi="Calibri Light" w:cs="Calibri Light"/>
          <w:sz w:val="28"/>
          <w:szCs w:val="28"/>
        </w:rPr>
      </w:pPr>
      <w:bookmarkStart w:id="37" w:name="_Toc189488499"/>
      <w:r w:rsidRPr="00E73092">
        <w:rPr>
          <w:rFonts w:ascii="Calibri Light" w:hAnsi="Calibri Light" w:cs="Calibri Light"/>
          <w:sz w:val="28"/>
          <w:szCs w:val="28"/>
        </w:rPr>
        <w:t>Elektroninis aukcionas</w:t>
      </w:r>
      <w:bookmarkEnd w:id="31"/>
      <w:bookmarkEnd w:id="32"/>
      <w:bookmarkEnd w:id="33"/>
      <w:bookmarkEnd w:id="34"/>
      <w:bookmarkEnd w:id="37"/>
    </w:p>
    <w:p w14:paraId="6D2EBEB4" w14:textId="2EDBFF42" w:rsidR="00983C50" w:rsidRPr="00983C50" w:rsidRDefault="00BB6CB9">
      <w:pPr>
        <w:pStyle w:val="Sraopastraipa"/>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pPr>
        <w:pStyle w:val="Antrat1"/>
        <w:numPr>
          <w:ilvl w:val="0"/>
          <w:numId w:val="16"/>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189488500"/>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52A2B487" w14:textId="1D9C641E" w:rsidR="00201304" w:rsidRPr="00201304" w:rsidRDefault="002D470F" w:rsidP="00201304">
      <w:pPr>
        <w:pStyle w:val="Sraopastraipa"/>
        <w:spacing w:after="0" w:line="240" w:lineRule="auto"/>
        <w:ind w:left="0" w:firstLine="709"/>
        <w:jc w:val="both"/>
        <w:rPr>
          <w:rFonts w:ascii="Calibri Light" w:hAnsi="Calibri Light" w:cs="Calibri Light"/>
          <w:b/>
          <w:bCs/>
          <w:sz w:val="22"/>
          <w:szCs w:val="22"/>
          <w:u w:val="single"/>
        </w:rPr>
      </w:pPr>
      <w:r w:rsidRPr="00E42056">
        <w:rPr>
          <w:rFonts w:ascii="Calibri Light" w:hAnsi="Calibri Light" w:cs="Calibri Light"/>
          <w:sz w:val="22"/>
          <w:szCs w:val="22"/>
        </w:rPr>
        <w:t xml:space="preserve">9.1. </w:t>
      </w:r>
      <w:r w:rsidR="00201304" w:rsidRPr="000E2C36">
        <w:rPr>
          <w:rFonts w:ascii="Calibri Light" w:eastAsia="Calibri" w:hAnsi="Calibri Light" w:cs="Calibri Light"/>
          <w:sz w:val="22"/>
          <w:szCs w:val="22"/>
        </w:rPr>
        <w:t xml:space="preserve">PS ekonomiškai naudingiausią pasiūlymą išrenka pagal kainos ir kokybės santykį, tačiau tiekėjai konkuruoja ir ekonomiškai naudingiausias pasiūlymas išrenkamas tik kokybės kriterijų pagrindu. Laimėjęs tiekėjas sutartį turės vykdyti už Perkančiojo subjekto nustatytą fiksuotą kainą. Fiksuota kaina, taip pat duomenys, kuriuos savo pasiūlyme turi pateikti tiekėjas, vertinimo kriterijai ir tvarka, pagal kuria vertinami tiekėjo pateikti duomenys, pateikiama </w:t>
      </w:r>
      <w:r w:rsidR="00201304" w:rsidRPr="00201304">
        <w:rPr>
          <w:rFonts w:ascii="Calibri Light" w:eastAsia="Calibri" w:hAnsi="Calibri Light" w:cs="Calibri Light"/>
          <w:b/>
          <w:bCs/>
          <w:sz w:val="22"/>
          <w:szCs w:val="22"/>
        </w:rPr>
        <w:t>specialiųjų pirkimo sąlygų 7 priede.</w:t>
      </w:r>
    </w:p>
    <w:p w14:paraId="0BBFD688" w14:textId="7D3F2643" w:rsidR="003300F2" w:rsidRPr="000E2C36" w:rsidRDefault="00C806F7">
      <w:pPr>
        <w:pStyle w:val="Sraopastraipa"/>
        <w:numPr>
          <w:ilvl w:val="1"/>
          <w:numId w:val="9"/>
        </w:numPr>
        <w:spacing w:after="0" w:line="20" w:lineRule="atLeast"/>
        <w:ind w:left="0" w:firstLine="709"/>
        <w:jc w:val="both"/>
        <w:rPr>
          <w:rFonts w:ascii="Calibri Light" w:eastAsiaTheme="minorHAnsi" w:hAnsi="Calibri Light" w:cs="Calibri Light"/>
          <w:bCs/>
          <w:iCs/>
          <w:sz w:val="22"/>
          <w:szCs w:val="22"/>
        </w:rPr>
      </w:pPr>
      <w:r w:rsidRPr="00C806F7">
        <w:rPr>
          <w:rFonts w:ascii="Calibri Light" w:eastAsiaTheme="minorHAnsi" w:hAnsi="Calibri Light" w:cs="Calibri Light"/>
          <w:bCs/>
          <w:iCs/>
          <w:sz w:val="22"/>
          <w:szCs w:val="22"/>
        </w:rPr>
        <w:t>Laimėjusiu pasiūlymu galės būti pripažintas tik 1 (vienas) ekonomiškai naudingiausias pasiūlymas, esantis pasiūlymų eilės pirmojoje vietoje.</w:t>
      </w:r>
    </w:p>
    <w:p w14:paraId="221ED3C5" w14:textId="77777777" w:rsidR="00F83BB9" w:rsidRPr="00F83BB9" w:rsidRDefault="00BB6CB9">
      <w:pPr>
        <w:pStyle w:val="Betarp"/>
        <w:numPr>
          <w:ilvl w:val="1"/>
          <w:numId w:val="9"/>
        </w:numPr>
        <w:spacing w:line="20" w:lineRule="atLeast"/>
        <w:ind w:left="0" w:firstLine="709"/>
        <w:contextualSpacing/>
        <w:jc w:val="both"/>
        <w:rPr>
          <w:rStyle w:val="cf01"/>
          <w:rFonts w:ascii="Calibri Light" w:eastAsiaTheme="minorHAnsi" w:hAnsi="Calibri Light" w:cs="Calibri Light"/>
          <w:bCs/>
          <w:i/>
          <w:iCs/>
          <w:color w:val="7030A0"/>
          <w:sz w:val="22"/>
          <w:szCs w:val="22"/>
        </w:rPr>
      </w:pPr>
      <w:r w:rsidRPr="001E00F3">
        <w:rPr>
          <w:rStyle w:val="cf01"/>
          <w:rFonts w:ascii="Calibri Light" w:hAnsi="Calibri Light" w:cs="Calibri Light"/>
          <w:sz w:val="22"/>
          <w:szCs w:val="22"/>
        </w:rPr>
        <w:t>PS</w:t>
      </w:r>
      <w:r w:rsidR="00A9488B" w:rsidRPr="001E00F3">
        <w:rPr>
          <w:rStyle w:val="cf01"/>
          <w:rFonts w:ascii="Calibri Light" w:hAnsi="Calibri Light" w:cs="Calibri Light"/>
          <w:sz w:val="22"/>
          <w:szCs w:val="22"/>
        </w:rPr>
        <w:t xml:space="preserve"> atmes tiekėjo pasiūlymą, jei</w:t>
      </w:r>
      <w:r w:rsidR="00195572" w:rsidRPr="001E00F3">
        <w:rPr>
          <w:rStyle w:val="cf01"/>
          <w:rFonts w:ascii="Calibri Light" w:hAnsi="Calibri Light" w:cs="Calibri Light"/>
          <w:sz w:val="22"/>
          <w:szCs w:val="22"/>
        </w:rPr>
        <w:t xml:space="preserve">gu kartu su pasiūlymu </w:t>
      </w:r>
      <w:r w:rsidR="00B2125E" w:rsidRPr="001E00F3">
        <w:rPr>
          <w:rStyle w:val="cf01"/>
          <w:rFonts w:ascii="Calibri Light" w:hAnsi="Calibri Light" w:cs="Calibri Light"/>
          <w:sz w:val="22"/>
          <w:szCs w:val="22"/>
        </w:rPr>
        <w:t xml:space="preserve">nebus pateikti šie </w:t>
      </w:r>
      <w:r w:rsidR="00277634" w:rsidRPr="001E00F3">
        <w:rPr>
          <w:rStyle w:val="cf01"/>
          <w:rFonts w:ascii="Calibri Light" w:hAnsi="Calibri Light" w:cs="Calibri Light"/>
          <w:sz w:val="22"/>
          <w:szCs w:val="22"/>
        </w:rPr>
        <w:t>p</w:t>
      </w:r>
      <w:r w:rsidR="00B2125E" w:rsidRPr="001E00F3">
        <w:rPr>
          <w:rStyle w:val="cf01"/>
          <w:rFonts w:ascii="Calibri Light" w:hAnsi="Calibri Light" w:cs="Calibri Light"/>
          <w:sz w:val="22"/>
          <w:szCs w:val="22"/>
        </w:rPr>
        <w:t xml:space="preserve">irkimo sąlygose reikalaujami pateikti dokumentai: </w:t>
      </w:r>
    </w:p>
    <w:p w14:paraId="4656B88C" w14:textId="77777777" w:rsidR="00633EDC" w:rsidRPr="00633EDC" w:rsidRDefault="00633EDC">
      <w:pPr>
        <w:pStyle w:val="Sraopastraipa"/>
        <w:numPr>
          <w:ilvl w:val="0"/>
          <w:numId w:val="20"/>
        </w:numPr>
        <w:spacing w:after="0" w:line="0" w:lineRule="atLeast"/>
        <w:ind w:left="0" w:firstLine="567"/>
        <w:jc w:val="both"/>
        <w:rPr>
          <w:rFonts w:ascii="Calibri Light" w:hAnsi="Calibri Light" w:cs="Calibri Light"/>
          <w:vanish/>
          <w:sz w:val="22"/>
          <w:szCs w:val="22"/>
        </w:rPr>
      </w:pPr>
    </w:p>
    <w:p w14:paraId="05760E15" w14:textId="77777777" w:rsidR="00633EDC" w:rsidRPr="00633EDC" w:rsidRDefault="00633EDC">
      <w:pPr>
        <w:pStyle w:val="Sraopastraipa"/>
        <w:numPr>
          <w:ilvl w:val="0"/>
          <w:numId w:val="20"/>
        </w:numPr>
        <w:spacing w:after="0" w:line="0" w:lineRule="atLeast"/>
        <w:ind w:left="0" w:firstLine="567"/>
        <w:jc w:val="both"/>
        <w:rPr>
          <w:rFonts w:ascii="Calibri Light" w:hAnsi="Calibri Light" w:cs="Calibri Light"/>
          <w:vanish/>
          <w:sz w:val="22"/>
          <w:szCs w:val="22"/>
        </w:rPr>
      </w:pPr>
    </w:p>
    <w:p w14:paraId="3F6E9F8F" w14:textId="07F2B77E" w:rsidR="00F83BB9" w:rsidRDefault="003C18FE" w:rsidP="00633EDC">
      <w:pPr>
        <w:pStyle w:val="Betarp"/>
        <w:spacing w:line="0" w:lineRule="atLeast"/>
        <w:ind w:firstLine="709"/>
        <w:contextualSpacing/>
        <w:jc w:val="both"/>
        <w:rPr>
          <w:rFonts w:ascii="Calibri Light" w:hAnsi="Calibri Light" w:cs="Calibri Light"/>
          <w:sz w:val="22"/>
          <w:szCs w:val="22"/>
        </w:rPr>
      </w:pPr>
      <w:r w:rsidRPr="001E00F3">
        <w:rPr>
          <w:rFonts w:ascii="Calibri Light" w:hAnsi="Calibri Light" w:cs="Calibri Light"/>
          <w:sz w:val="22"/>
          <w:szCs w:val="22"/>
        </w:rPr>
        <w:t>specialiųjų pirkimo sąlygų 2 pried</w:t>
      </w:r>
      <w:r w:rsidR="003875DC" w:rsidRPr="001E00F3">
        <w:rPr>
          <w:rFonts w:ascii="Calibri Light" w:hAnsi="Calibri Light" w:cs="Calibri Light"/>
          <w:sz w:val="22"/>
          <w:szCs w:val="22"/>
        </w:rPr>
        <w:t>as</w:t>
      </w:r>
      <w:r w:rsidRPr="001E00F3">
        <w:rPr>
          <w:rFonts w:ascii="Calibri Light" w:hAnsi="Calibri Light" w:cs="Calibri Light"/>
          <w:sz w:val="22"/>
          <w:szCs w:val="22"/>
        </w:rPr>
        <w:t xml:space="preserve"> (techninė specifikacija)</w:t>
      </w:r>
      <w:r w:rsidR="00F83BB9">
        <w:rPr>
          <w:rFonts w:ascii="Calibri Light" w:hAnsi="Calibri Light" w:cs="Calibri Light"/>
          <w:sz w:val="22"/>
          <w:szCs w:val="22"/>
        </w:rPr>
        <w:t>;</w:t>
      </w:r>
    </w:p>
    <w:p w14:paraId="60FEBC05" w14:textId="11EBF9EF" w:rsidR="001A25FD" w:rsidRPr="001E00F3" w:rsidRDefault="003C18FE" w:rsidP="00F83BB9">
      <w:pPr>
        <w:pStyle w:val="Betarp"/>
        <w:spacing w:line="20" w:lineRule="atLeast"/>
        <w:ind w:left="709"/>
        <w:contextualSpacing/>
        <w:jc w:val="both"/>
        <w:rPr>
          <w:rFonts w:ascii="Calibri Light" w:eastAsiaTheme="minorHAnsi" w:hAnsi="Calibri Light" w:cs="Calibri Light"/>
          <w:bCs/>
          <w:i/>
          <w:iCs/>
          <w:color w:val="7030A0"/>
          <w:sz w:val="22"/>
          <w:szCs w:val="22"/>
        </w:rPr>
      </w:pPr>
      <w:r w:rsidRPr="001E00F3">
        <w:rPr>
          <w:rFonts w:ascii="Calibri Light" w:hAnsi="Calibri Light" w:cs="Calibri Light"/>
          <w:sz w:val="22"/>
          <w:szCs w:val="22"/>
        </w:rPr>
        <w:t>specialiųjų pirkimo sąlygų 6 pried</w:t>
      </w:r>
      <w:r w:rsidR="003875DC" w:rsidRPr="001E00F3">
        <w:rPr>
          <w:rFonts w:ascii="Calibri Light" w:hAnsi="Calibri Light" w:cs="Calibri Light"/>
          <w:sz w:val="22"/>
          <w:szCs w:val="22"/>
        </w:rPr>
        <w:t>as</w:t>
      </w:r>
      <w:r w:rsidRPr="001E00F3">
        <w:rPr>
          <w:rFonts w:ascii="Calibri Light" w:hAnsi="Calibri Light" w:cs="Calibri Light"/>
          <w:sz w:val="22"/>
          <w:szCs w:val="22"/>
        </w:rPr>
        <w:t xml:space="preserve"> (pasiūlymo forma).</w:t>
      </w:r>
    </w:p>
    <w:p w14:paraId="678C44CA" w14:textId="492D1031" w:rsidR="00FE7908" w:rsidRPr="00E73092" w:rsidRDefault="00983C50">
      <w:pPr>
        <w:pStyle w:val="Antrat1"/>
        <w:numPr>
          <w:ilvl w:val="0"/>
          <w:numId w:val="9"/>
        </w:numPr>
        <w:tabs>
          <w:tab w:val="left" w:pos="567"/>
        </w:tabs>
        <w:spacing w:line="20" w:lineRule="atLeast"/>
        <w:contextualSpacing/>
        <w:rPr>
          <w:rFonts w:ascii="Calibri Light" w:hAnsi="Calibri Light" w:cs="Calibri Light"/>
          <w:sz w:val="28"/>
          <w:szCs w:val="28"/>
        </w:rPr>
      </w:pPr>
      <w:bookmarkStart w:id="41" w:name="_Ref39425999"/>
      <w:bookmarkStart w:id="42" w:name="_Ref39426005"/>
      <w:r w:rsidRPr="00E73092">
        <w:rPr>
          <w:rFonts w:ascii="Calibri Light" w:hAnsi="Calibri Light" w:cs="Calibri Light"/>
          <w:sz w:val="28"/>
          <w:szCs w:val="28"/>
        </w:rPr>
        <w:t xml:space="preserve"> </w:t>
      </w:r>
      <w:bookmarkStart w:id="43" w:name="_Toc189488501"/>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06FB8148" w14:textId="5593A9A9" w:rsidR="003300F2" w:rsidRPr="00E42056" w:rsidRDefault="002D106A">
      <w:pPr>
        <w:pStyle w:val="Sraopastraipa"/>
        <w:numPr>
          <w:ilvl w:val="1"/>
          <w:numId w:val="8"/>
        </w:numPr>
        <w:spacing w:after="0" w:line="240" w:lineRule="auto"/>
        <w:ind w:left="0" w:firstLine="709"/>
        <w:jc w:val="both"/>
        <w:rPr>
          <w:rFonts w:ascii="Calibri Light" w:hAnsi="Calibri Light" w:cs="Calibri Light"/>
          <w:color w:val="000000" w:themeColor="text1"/>
          <w:sz w:val="22"/>
          <w:szCs w:val="22"/>
        </w:rPr>
      </w:pPr>
      <w:r w:rsidRPr="00E42056">
        <w:rPr>
          <w:rFonts w:ascii="Calibri Light" w:hAnsi="Calibri Light" w:cs="Calibri Light"/>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p w14:paraId="1640F94B" w14:textId="1B994232" w:rsidR="00640DBD" w:rsidRDefault="00640DBD">
      <w:pPr>
        <w:pStyle w:val="Antrat1"/>
        <w:numPr>
          <w:ilvl w:val="0"/>
          <w:numId w:val="8"/>
        </w:numPr>
        <w:tabs>
          <w:tab w:val="left" w:pos="567"/>
        </w:tabs>
        <w:spacing w:line="20" w:lineRule="atLeast"/>
        <w:contextualSpacing/>
        <w:jc w:val="both"/>
        <w:rPr>
          <w:rFonts w:ascii="Calibri Light" w:hAnsi="Calibri Light" w:cs="Calibri Light"/>
          <w:sz w:val="28"/>
          <w:szCs w:val="28"/>
        </w:rPr>
      </w:pPr>
      <w:bookmarkStart w:id="44" w:name="_Toc189488502"/>
      <w:bookmarkEnd w:id="3"/>
      <w:r w:rsidRPr="00E73092">
        <w:rPr>
          <w:rFonts w:ascii="Calibri Light" w:hAnsi="Calibri Light" w:cs="Calibri Light"/>
          <w:sz w:val="28"/>
          <w:szCs w:val="28"/>
        </w:rPr>
        <w:lastRenderedPageBreak/>
        <w:t>Kitos sąlygos</w:t>
      </w:r>
      <w:bookmarkEnd w:id="44"/>
    </w:p>
    <w:p w14:paraId="2D9BE145" w14:textId="71477D68" w:rsidR="00030FFC" w:rsidRPr="00030FFC" w:rsidRDefault="00030FFC" w:rsidP="00030FFC">
      <w:pPr>
        <w:ind w:firstLine="709"/>
        <w:rPr>
          <w:rFonts w:asciiTheme="majorHAnsi" w:hAnsiTheme="majorHAnsi" w:cstheme="majorHAnsi"/>
          <w:sz w:val="22"/>
          <w:szCs w:val="22"/>
        </w:rPr>
      </w:pPr>
      <w:r w:rsidRPr="00030FFC">
        <w:rPr>
          <w:rFonts w:asciiTheme="majorHAnsi" w:hAnsiTheme="majorHAnsi" w:cstheme="majorHAnsi"/>
          <w:sz w:val="22"/>
          <w:szCs w:val="22"/>
        </w:rPr>
        <w:t>Nėra</w:t>
      </w:r>
    </w:p>
    <w:p w14:paraId="196C4C56" w14:textId="4F9AE5C6" w:rsidR="006228E0" w:rsidRDefault="006228E0" w:rsidP="006228E0">
      <w:pPr>
        <w:pStyle w:val="Antrat1"/>
        <w:rPr>
          <w:sz w:val="28"/>
          <w:szCs w:val="28"/>
        </w:rPr>
      </w:pPr>
      <w:bookmarkStart w:id="45" w:name="_Toc189488503"/>
      <w:r w:rsidRPr="006228E0">
        <w:rPr>
          <w:sz w:val="28"/>
          <w:szCs w:val="28"/>
        </w:rPr>
        <w:t>Priedai:</w:t>
      </w:r>
      <w:bookmarkEnd w:id="45"/>
    </w:p>
    <w:p w14:paraId="01A482C0" w14:textId="21B849E3"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Terminai;</w:t>
      </w:r>
    </w:p>
    <w:p w14:paraId="69261881" w14:textId="2359A3BE"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Techninė specifikacija;</w:t>
      </w:r>
      <w:r w:rsidR="00245460">
        <w:rPr>
          <w:rFonts w:asciiTheme="majorHAnsi" w:hAnsiTheme="majorHAnsi" w:cstheme="majorHAnsi"/>
          <w:sz w:val="22"/>
          <w:szCs w:val="22"/>
        </w:rPr>
        <w:t xml:space="preserve"> </w:t>
      </w:r>
    </w:p>
    <w:p w14:paraId="57308F9C" w14:textId="47AA4D89"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Pašalinimo pagrindai;</w:t>
      </w:r>
    </w:p>
    <w:p w14:paraId="6002C445" w14:textId="3E83EE0C"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Kvalifikacijos reikalavimai;</w:t>
      </w:r>
    </w:p>
    <w:p w14:paraId="2C81693E" w14:textId="55D3E8F3"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EBVPD;</w:t>
      </w:r>
    </w:p>
    <w:p w14:paraId="3C86CC3D" w14:textId="61322460"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Pasiūlymo forma;</w:t>
      </w:r>
    </w:p>
    <w:p w14:paraId="32B5EDD2" w14:textId="7B69FA9F"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Pasiūlymo vertinimo kriterijai;</w:t>
      </w:r>
    </w:p>
    <w:p w14:paraId="2826B120" w14:textId="198E5228" w:rsidR="008D704D" w:rsidRPr="00043364" w:rsidRDefault="006228E0">
      <w:pPr>
        <w:pStyle w:val="Sraopastraipa"/>
        <w:numPr>
          <w:ilvl w:val="0"/>
          <w:numId w:val="18"/>
        </w:numPr>
        <w:jc w:val="both"/>
        <w:rPr>
          <w:rFonts w:ascii="Calibri Light" w:eastAsia="Calibri" w:hAnsi="Calibri Light" w:cs="Calibri Light"/>
        </w:rPr>
      </w:pPr>
      <w:r w:rsidRPr="00957D18">
        <w:rPr>
          <w:rFonts w:asciiTheme="majorHAnsi" w:hAnsiTheme="majorHAnsi" w:cstheme="majorHAnsi"/>
          <w:sz w:val="22"/>
          <w:szCs w:val="22"/>
        </w:rPr>
        <w:t>Sutarties projektas;</w:t>
      </w:r>
    </w:p>
    <w:p w14:paraId="624F8174" w14:textId="7397C4FD" w:rsidR="00043364" w:rsidRPr="00D12705" w:rsidRDefault="00043364">
      <w:pPr>
        <w:pStyle w:val="Sraopastraipa"/>
        <w:numPr>
          <w:ilvl w:val="0"/>
          <w:numId w:val="18"/>
        </w:numPr>
        <w:jc w:val="both"/>
        <w:rPr>
          <w:rFonts w:ascii="Calibri Light" w:eastAsia="Calibri" w:hAnsi="Calibri Light" w:cs="Calibri Light"/>
        </w:rPr>
      </w:pPr>
      <w:r>
        <w:rPr>
          <w:rFonts w:asciiTheme="majorHAnsi" w:hAnsiTheme="majorHAnsi" w:cstheme="majorHAnsi"/>
          <w:sz w:val="22"/>
          <w:szCs w:val="22"/>
        </w:rPr>
        <w:t>Deklaracija dėl sutikimo būti subtiekėju;</w:t>
      </w:r>
    </w:p>
    <w:sectPr w:rsidR="00043364" w:rsidRPr="00D12705" w:rsidSect="00880A19">
      <w:footerReference w:type="default" r:id="rId12"/>
      <w:pgSz w:w="12240" w:h="15840"/>
      <w:pgMar w:top="851" w:right="567" w:bottom="851" w:left="1701" w:header="720" w:footer="19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5D5D" w14:textId="77777777" w:rsidR="0046661B" w:rsidRDefault="0046661B" w:rsidP="00D05666">
      <w:r>
        <w:separator/>
      </w:r>
    </w:p>
  </w:endnote>
  <w:endnote w:type="continuationSeparator" w:id="0">
    <w:p w14:paraId="728366CF" w14:textId="77777777" w:rsidR="0046661B" w:rsidRDefault="0046661B" w:rsidP="00D05666">
      <w:r>
        <w:continuationSeparator/>
      </w:r>
    </w:p>
  </w:endnote>
  <w:endnote w:type="continuationNotice" w:id="1">
    <w:p w14:paraId="06995C08" w14:textId="77777777" w:rsidR="0046661B" w:rsidRDefault="00466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CF064" w14:textId="77777777" w:rsidR="0046661B" w:rsidRDefault="0046661B" w:rsidP="00D05666">
      <w:r>
        <w:separator/>
      </w:r>
    </w:p>
  </w:footnote>
  <w:footnote w:type="continuationSeparator" w:id="0">
    <w:p w14:paraId="3081A86E" w14:textId="77777777" w:rsidR="0046661B" w:rsidRDefault="0046661B" w:rsidP="00D05666">
      <w:r>
        <w:continuationSeparator/>
      </w:r>
    </w:p>
  </w:footnote>
  <w:footnote w:type="continuationNotice" w:id="1">
    <w:p w14:paraId="73E20EB0" w14:textId="77777777" w:rsidR="0046661B" w:rsidRDefault="004666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2D882B4A"/>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630AD7B8"/>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876F67"/>
    <w:multiLevelType w:val="hybridMultilevel"/>
    <w:tmpl w:val="163E8D7E"/>
    <w:lvl w:ilvl="0" w:tplc="352C4A54">
      <w:start w:val="1"/>
      <w:numFmt w:val="decimal"/>
      <w:lvlText w:val="2.%1."/>
      <w:lvlJc w:val="left"/>
      <w:pPr>
        <w:ind w:left="1859" w:hanging="360"/>
      </w:pPr>
      <w:rPr>
        <w:rFonts w:hint="default"/>
      </w:rPr>
    </w:lvl>
    <w:lvl w:ilvl="1" w:tplc="04270019" w:tentative="1">
      <w:start w:val="1"/>
      <w:numFmt w:val="lowerLetter"/>
      <w:lvlText w:val="%2."/>
      <w:lvlJc w:val="left"/>
      <w:pPr>
        <w:ind w:left="2579" w:hanging="360"/>
      </w:pPr>
    </w:lvl>
    <w:lvl w:ilvl="2" w:tplc="0427001B" w:tentative="1">
      <w:start w:val="1"/>
      <w:numFmt w:val="lowerRoman"/>
      <w:lvlText w:val="%3."/>
      <w:lvlJc w:val="right"/>
      <w:pPr>
        <w:ind w:left="3299" w:hanging="180"/>
      </w:pPr>
    </w:lvl>
    <w:lvl w:ilvl="3" w:tplc="0427000F" w:tentative="1">
      <w:start w:val="1"/>
      <w:numFmt w:val="decimal"/>
      <w:lvlText w:val="%4."/>
      <w:lvlJc w:val="left"/>
      <w:pPr>
        <w:ind w:left="4019" w:hanging="360"/>
      </w:pPr>
    </w:lvl>
    <w:lvl w:ilvl="4" w:tplc="04270019" w:tentative="1">
      <w:start w:val="1"/>
      <w:numFmt w:val="lowerLetter"/>
      <w:lvlText w:val="%5."/>
      <w:lvlJc w:val="left"/>
      <w:pPr>
        <w:ind w:left="4739" w:hanging="360"/>
      </w:pPr>
    </w:lvl>
    <w:lvl w:ilvl="5" w:tplc="0427001B" w:tentative="1">
      <w:start w:val="1"/>
      <w:numFmt w:val="lowerRoman"/>
      <w:lvlText w:val="%6."/>
      <w:lvlJc w:val="right"/>
      <w:pPr>
        <w:ind w:left="5459" w:hanging="180"/>
      </w:pPr>
    </w:lvl>
    <w:lvl w:ilvl="6" w:tplc="0427000F" w:tentative="1">
      <w:start w:val="1"/>
      <w:numFmt w:val="decimal"/>
      <w:lvlText w:val="%7."/>
      <w:lvlJc w:val="left"/>
      <w:pPr>
        <w:ind w:left="6179" w:hanging="360"/>
      </w:pPr>
    </w:lvl>
    <w:lvl w:ilvl="7" w:tplc="04270019" w:tentative="1">
      <w:start w:val="1"/>
      <w:numFmt w:val="lowerLetter"/>
      <w:lvlText w:val="%8."/>
      <w:lvlJc w:val="left"/>
      <w:pPr>
        <w:ind w:left="6899" w:hanging="360"/>
      </w:pPr>
    </w:lvl>
    <w:lvl w:ilvl="8" w:tplc="0427001B" w:tentative="1">
      <w:start w:val="1"/>
      <w:numFmt w:val="lowerRoman"/>
      <w:lvlText w:val="%9."/>
      <w:lvlJc w:val="right"/>
      <w:pPr>
        <w:ind w:left="7619" w:hanging="180"/>
      </w:pPr>
    </w:lvl>
  </w:abstractNum>
  <w:abstractNum w:abstractNumId="9"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BD3098"/>
    <w:multiLevelType w:val="multilevel"/>
    <w:tmpl w:val="944EE70C"/>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b w:val="0"/>
        <w:bCs w:val="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8046CA"/>
    <w:multiLevelType w:val="hybridMultilevel"/>
    <w:tmpl w:val="38C8CE76"/>
    <w:lvl w:ilvl="0" w:tplc="14E034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D6851DC"/>
    <w:multiLevelType w:val="hybridMultilevel"/>
    <w:tmpl w:val="5A420FA4"/>
    <w:lvl w:ilvl="0" w:tplc="DEA2A1A2">
      <w:start w:val="1"/>
      <w:numFmt w:val="decimal"/>
      <w:lvlText w:val="3.%1.1"/>
      <w:lvlJc w:val="left"/>
      <w:pPr>
        <w:ind w:left="1429" w:hanging="360"/>
      </w:pPr>
      <w:rPr>
        <w:rFonts w:hint="default"/>
        <w:b w:val="0"/>
        <w:bCs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3"/>
  </w:num>
  <w:num w:numId="5" w16cid:durableId="749809940">
    <w:abstractNumId w:val="0"/>
  </w:num>
  <w:num w:numId="6" w16cid:durableId="412043720">
    <w:abstractNumId w:val="18"/>
  </w:num>
  <w:num w:numId="7" w16cid:durableId="32313854">
    <w:abstractNumId w:val="11"/>
  </w:num>
  <w:num w:numId="8" w16cid:durableId="1864435576">
    <w:abstractNumId w:val="16"/>
  </w:num>
  <w:num w:numId="9" w16cid:durableId="695619077">
    <w:abstractNumId w:val="12"/>
  </w:num>
  <w:num w:numId="10" w16cid:durableId="1356736985">
    <w:abstractNumId w:val="2"/>
  </w:num>
  <w:num w:numId="11" w16cid:durableId="484588195">
    <w:abstractNumId w:val="10"/>
  </w:num>
  <w:num w:numId="12" w16cid:durableId="741029451">
    <w:abstractNumId w:val="14"/>
  </w:num>
  <w:num w:numId="13" w16cid:durableId="1426266137">
    <w:abstractNumId w:val="9"/>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7"/>
  </w:num>
  <w:num w:numId="19" w16cid:durableId="197396744">
    <w:abstractNumId w:val="8"/>
  </w:num>
  <w:num w:numId="20" w16cid:durableId="1026446664">
    <w:abstractNumId w:val="19"/>
  </w:num>
  <w:num w:numId="21" w16cid:durableId="112237958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656"/>
    <w:rsid w:val="00021ECC"/>
    <w:rsid w:val="00021EFA"/>
    <w:rsid w:val="000221F4"/>
    <w:rsid w:val="00022DEB"/>
    <w:rsid w:val="00022E0C"/>
    <w:rsid w:val="00023641"/>
    <w:rsid w:val="00024CEA"/>
    <w:rsid w:val="00024DB9"/>
    <w:rsid w:val="0002541F"/>
    <w:rsid w:val="00026246"/>
    <w:rsid w:val="00026673"/>
    <w:rsid w:val="00026690"/>
    <w:rsid w:val="00026A51"/>
    <w:rsid w:val="00026C07"/>
    <w:rsid w:val="00026D16"/>
    <w:rsid w:val="00027928"/>
    <w:rsid w:val="00030C02"/>
    <w:rsid w:val="00030C76"/>
    <w:rsid w:val="00030F90"/>
    <w:rsid w:val="00030FFC"/>
    <w:rsid w:val="000315EB"/>
    <w:rsid w:val="0003169B"/>
    <w:rsid w:val="00031A62"/>
    <w:rsid w:val="000321E6"/>
    <w:rsid w:val="0003281A"/>
    <w:rsid w:val="00032D19"/>
    <w:rsid w:val="00034A4A"/>
    <w:rsid w:val="00034CD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64"/>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3C28"/>
    <w:rsid w:val="000543B5"/>
    <w:rsid w:val="00055235"/>
    <w:rsid w:val="000561CC"/>
    <w:rsid w:val="000571AD"/>
    <w:rsid w:val="00057346"/>
    <w:rsid w:val="000578C9"/>
    <w:rsid w:val="0006040C"/>
    <w:rsid w:val="000605C5"/>
    <w:rsid w:val="000608EF"/>
    <w:rsid w:val="00060955"/>
    <w:rsid w:val="00061084"/>
    <w:rsid w:val="00061466"/>
    <w:rsid w:val="000616E4"/>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32"/>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BD"/>
    <w:rsid w:val="000D0F58"/>
    <w:rsid w:val="000D13D6"/>
    <w:rsid w:val="000D18E9"/>
    <w:rsid w:val="000D26D8"/>
    <w:rsid w:val="000D2A12"/>
    <w:rsid w:val="000D317D"/>
    <w:rsid w:val="000D407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628"/>
    <w:rsid w:val="000E5999"/>
    <w:rsid w:val="000E6130"/>
    <w:rsid w:val="000E6657"/>
    <w:rsid w:val="000E6C70"/>
    <w:rsid w:val="000E7154"/>
    <w:rsid w:val="000E799D"/>
    <w:rsid w:val="000E7CF8"/>
    <w:rsid w:val="000F01E1"/>
    <w:rsid w:val="000F04F7"/>
    <w:rsid w:val="000F051B"/>
    <w:rsid w:val="000F1287"/>
    <w:rsid w:val="000F1B57"/>
    <w:rsid w:val="000F2282"/>
    <w:rsid w:val="000F22CC"/>
    <w:rsid w:val="000F2369"/>
    <w:rsid w:val="000F2FF1"/>
    <w:rsid w:val="000F3022"/>
    <w:rsid w:val="000F32FF"/>
    <w:rsid w:val="000F403D"/>
    <w:rsid w:val="000F4AA3"/>
    <w:rsid w:val="000F4B8F"/>
    <w:rsid w:val="000F513D"/>
    <w:rsid w:val="000F5551"/>
    <w:rsid w:val="000F5948"/>
    <w:rsid w:val="000F7102"/>
    <w:rsid w:val="00100B38"/>
    <w:rsid w:val="001010F7"/>
    <w:rsid w:val="00101313"/>
    <w:rsid w:val="00101C48"/>
    <w:rsid w:val="00101DB0"/>
    <w:rsid w:val="00102205"/>
    <w:rsid w:val="0010270D"/>
    <w:rsid w:val="00102D1D"/>
    <w:rsid w:val="00103779"/>
    <w:rsid w:val="001045A6"/>
    <w:rsid w:val="0010505E"/>
    <w:rsid w:val="001059F7"/>
    <w:rsid w:val="00105FA3"/>
    <w:rsid w:val="001068A5"/>
    <w:rsid w:val="0010704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3A"/>
    <w:rsid w:val="00117DD0"/>
    <w:rsid w:val="00120F58"/>
    <w:rsid w:val="00121867"/>
    <w:rsid w:val="00121982"/>
    <w:rsid w:val="0012267C"/>
    <w:rsid w:val="001229FD"/>
    <w:rsid w:val="00123175"/>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5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4F"/>
    <w:rsid w:val="001536B1"/>
    <w:rsid w:val="0015376E"/>
    <w:rsid w:val="001538C5"/>
    <w:rsid w:val="00153D1C"/>
    <w:rsid w:val="00154487"/>
    <w:rsid w:val="0015529C"/>
    <w:rsid w:val="00155354"/>
    <w:rsid w:val="00156148"/>
    <w:rsid w:val="00156AC9"/>
    <w:rsid w:val="001578F5"/>
    <w:rsid w:val="001607EC"/>
    <w:rsid w:val="001609D9"/>
    <w:rsid w:val="00160A4A"/>
    <w:rsid w:val="001613C4"/>
    <w:rsid w:val="001640AF"/>
    <w:rsid w:val="00164443"/>
    <w:rsid w:val="001647BD"/>
    <w:rsid w:val="00166073"/>
    <w:rsid w:val="0016665C"/>
    <w:rsid w:val="00166B25"/>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FD3"/>
    <w:rsid w:val="00177EC6"/>
    <w:rsid w:val="001801B7"/>
    <w:rsid w:val="00180340"/>
    <w:rsid w:val="00180466"/>
    <w:rsid w:val="00181168"/>
    <w:rsid w:val="00181511"/>
    <w:rsid w:val="00182066"/>
    <w:rsid w:val="00182729"/>
    <w:rsid w:val="00182CBF"/>
    <w:rsid w:val="00182E25"/>
    <w:rsid w:val="0018349F"/>
    <w:rsid w:val="00183AD9"/>
    <w:rsid w:val="00183BC8"/>
    <w:rsid w:val="00183BF1"/>
    <w:rsid w:val="001849BD"/>
    <w:rsid w:val="001853B6"/>
    <w:rsid w:val="00185454"/>
    <w:rsid w:val="0018586D"/>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36"/>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B7E06"/>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891"/>
    <w:rsid w:val="001D2CA6"/>
    <w:rsid w:val="001D2CB6"/>
    <w:rsid w:val="001D37D8"/>
    <w:rsid w:val="001D414C"/>
    <w:rsid w:val="001D41F4"/>
    <w:rsid w:val="001D5752"/>
    <w:rsid w:val="001D612E"/>
    <w:rsid w:val="001D634C"/>
    <w:rsid w:val="001D65F8"/>
    <w:rsid w:val="001D7492"/>
    <w:rsid w:val="001D7890"/>
    <w:rsid w:val="001E00F3"/>
    <w:rsid w:val="001E0107"/>
    <w:rsid w:val="001E02E9"/>
    <w:rsid w:val="001E036D"/>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304"/>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C6C"/>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47E"/>
    <w:rsid w:val="002256CF"/>
    <w:rsid w:val="002257D8"/>
    <w:rsid w:val="00225BEF"/>
    <w:rsid w:val="002267DE"/>
    <w:rsid w:val="00226AD0"/>
    <w:rsid w:val="002279BC"/>
    <w:rsid w:val="002306AB"/>
    <w:rsid w:val="00231166"/>
    <w:rsid w:val="0023232F"/>
    <w:rsid w:val="00233169"/>
    <w:rsid w:val="0023335E"/>
    <w:rsid w:val="002338C0"/>
    <w:rsid w:val="00233D42"/>
    <w:rsid w:val="002342E3"/>
    <w:rsid w:val="00234717"/>
    <w:rsid w:val="00234920"/>
    <w:rsid w:val="00234EFA"/>
    <w:rsid w:val="0023505D"/>
    <w:rsid w:val="002358F1"/>
    <w:rsid w:val="002374F8"/>
    <w:rsid w:val="00237E19"/>
    <w:rsid w:val="00237EA0"/>
    <w:rsid w:val="00240F86"/>
    <w:rsid w:val="002411C2"/>
    <w:rsid w:val="002415C7"/>
    <w:rsid w:val="0024180E"/>
    <w:rsid w:val="00241D43"/>
    <w:rsid w:val="00242459"/>
    <w:rsid w:val="002425E8"/>
    <w:rsid w:val="00242CEB"/>
    <w:rsid w:val="002430AE"/>
    <w:rsid w:val="00244688"/>
    <w:rsid w:val="00245460"/>
    <w:rsid w:val="00245655"/>
    <w:rsid w:val="00245DD5"/>
    <w:rsid w:val="00245E8F"/>
    <w:rsid w:val="0024735B"/>
    <w:rsid w:val="002476D5"/>
    <w:rsid w:val="002510C4"/>
    <w:rsid w:val="0025176F"/>
    <w:rsid w:val="0025189C"/>
    <w:rsid w:val="00251D4A"/>
    <w:rsid w:val="002523DA"/>
    <w:rsid w:val="00252A35"/>
    <w:rsid w:val="00253090"/>
    <w:rsid w:val="00253C3C"/>
    <w:rsid w:val="00254895"/>
    <w:rsid w:val="00254B13"/>
    <w:rsid w:val="00255225"/>
    <w:rsid w:val="0025556A"/>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E1"/>
    <w:rsid w:val="002713FB"/>
    <w:rsid w:val="00271411"/>
    <w:rsid w:val="002716D8"/>
    <w:rsid w:val="00271A2D"/>
    <w:rsid w:val="00271C5D"/>
    <w:rsid w:val="00272038"/>
    <w:rsid w:val="002721E5"/>
    <w:rsid w:val="0027236E"/>
    <w:rsid w:val="00272857"/>
    <w:rsid w:val="0027399D"/>
    <w:rsid w:val="00273F59"/>
    <w:rsid w:val="00274C8A"/>
    <w:rsid w:val="00274E50"/>
    <w:rsid w:val="002750DD"/>
    <w:rsid w:val="0027575B"/>
    <w:rsid w:val="00275B72"/>
    <w:rsid w:val="0027636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C3C"/>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FE"/>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F10"/>
    <w:rsid w:val="002C5249"/>
    <w:rsid w:val="002C52C2"/>
    <w:rsid w:val="002C53E8"/>
    <w:rsid w:val="002C5826"/>
    <w:rsid w:val="002C590C"/>
    <w:rsid w:val="002C5FF7"/>
    <w:rsid w:val="002C65B9"/>
    <w:rsid w:val="002C7383"/>
    <w:rsid w:val="002C77C8"/>
    <w:rsid w:val="002C7998"/>
    <w:rsid w:val="002D106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F6E"/>
    <w:rsid w:val="00321802"/>
    <w:rsid w:val="00321916"/>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7CF"/>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A3"/>
    <w:rsid w:val="00360DB9"/>
    <w:rsid w:val="00360F9B"/>
    <w:rsid w:val="00361525"/>
    <w:rsid w:val="003617F1"/>
    <w:rsid w:val="00362719"/>
    <w:rsid w:val="00363134"/>
    <w:rsid w:val="00365384"/>
    <w:rsid w:val="003660B8"/>
    <w:rsid w:val="003671C3"/>
    <w:rsid w:val="00370489"/>
    <w:rsid w:val="00370682"/>
    <w:rsid w:val="003706D0"/>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871E9"/>
    <w:rsid w:val="003875DC"/>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AB3"/>
    <w:rsid w:val="003A1F9F"/>
    <w:rsid w:val="003A231A"/>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8FE"/>
    <w:rsid w:val="003C1AB1"/>
    <w:rsid w:val="003C1B53"/>
    <w:rsid w:val="003C1BFB"/>
    <w:rsid w:val="003C2412"/>
    <w:rsid w:val="003C253D"/>
    <w:rsid w:val="003C269A"/>
    <w:rsid w:val="003C26D9"/>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1A"/>
    <w:rsid w:val="003E23F7"/>
    <w:rsid w:val="003E2796"/>
    <w:rsid w:val="003E2D41"/>
    <w:rsid w:val="003E4314"/>
    <w:rsid w:val="003E436D"/>
    <w:rsid w:val="003E4AC7"/>
    <w:rsid w:val="003E4DB9"/>
    <w:rsid w:val="003E51C1"/>
    <w:rsid w:val="003E5DD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1F8"/>
    <w:rsid w:val="003F740A"/>
    <w:rsid w:val="003F741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C"/>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519"/>
    <w:rsid w:val="004277B1"/>
    <w:rsid w:val="0042788E"/>
    <w:rsid w:val="00431627"/>
    <w:rsid w:val="00432574"/>
    <w:rsid w:val="0043288C"/>
    <w:rsid w:val="004332EE"/>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5E9"/>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468"/>
    <w:rsid w:val="00461904"/>
    <w:rsid w:val="00461CE4"/>
    <w:rsid w:val="004622FB"/>
    <w:rsid w:val="004624F4"/>
    <w:rsid w:val="00462587"/>
    <w:rsid w:val="00463465"/>
    <w:rsid w:val="004635E0"/>
    <w:rsid w:val="00463897"/>
    <w:rsid w:val="004642FA"/>
    <w:rsid w:val="00464400"/>
    <w:rsid w:val="004644A7"/>
    <w:rsid w:val="0046472C"/>
    <w:rsid w:val="00465067"/>
    <w:rsid w:val="004658BF"/>
    <w:rsid w:val="0046642C"/>
    <w:rsid w:val="0046661B"/>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47B6"/>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31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3FC1"/>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8B"/>
    <w:rsid w:val="004D1010"/>
    <w:rsid w:val="004D248A"/>
    <w:rsid w:val="004D3BE3"/>
    <w:rsid w:val="004D459D"/>
    <w:rsid w:val="004D4713"/>
    <w:rsid w:val="004D4C7B"/>
    <w:rsid w:val="004D7072"/>
    <w:rsid w:val="004D7B52"/>
    <w:rsid w:val="004D7DFA"/>
    <w:rsid w:val="004E0049"/>
    <w:rsid w:val="004E02B1"/>
    <w:rsid w:val="004E05A2"/>
    <w:rsid w:val="004E06BB"/>
    <w:rsid w:val="004E07B2"/>
    <w:rsid w:val="004E1135"/>
    <w:rsid w:val="004E13EA"/>
    <w:rsid w:val="004E151D"/>
    <w:rsid w:val="004E1E30"/>
    <w:rsid w:val="004E1FB0"/>
    <w:rsid w:val="004E2034"/>
    <w:rsid w:val="004E2171"/>
    <w:rsid w:val="004E2550"/>
    <w:rsid w:val="004E3243"/>
    <w:rsid w:val="004E341E"/>
    <w:rsid w:val="004E4023"/>
    <w:rsid w:val="004E442B"/>
    <w:rsid w:val="004E4612"/>
    <w:rsid w:val="004E47F9"/>
    <w:rsid w:val="004E4DB4"/>
    <w:rsid w:val="004E4EFE"/>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CB5"/>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7E"/>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B3F"/>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2B"/>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0F02"/>
    <w:rsid w:val="00582CE9"/>
    <w:rsid w:val="00583091"/>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1E7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5A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3C5"/>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667"/>
    <w:rsid w:val="0060135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805"/>
    <w:rsid w:val="006258F1"/>
    <w:rsid w:val="00626341"/>
    <w:rsid w:val="00626BBC"/>
    <w:rsid w:val="006274B9"/>
    <w:rsid w:val="0062770C"/>
    <w:rsid w:val="00627808"/>
    <w:rsid w:val="0062788C"/>
    <w:rsid w:val="00627CD4"/>
    <w:rsid w:val="00627D47"/>
    <w:rsid w:val="006300B6"/>
    <w:rsid w:val="00630A0F"/>
    <w:rsid w:val="00630DE9"/>
    <w:rsid w:val="00630F03"/>
    <w:rsid w:val="0063163D"/>
    <w:rsid w:val="0063190D"/>
    <w:rsid w:val="00631E78"/>
    <w:rsid w:val="00632B0E"/>
    <w:rsid w:val="00632F7B"/>
    <w:rsid w:val="00633526"/>
    <w:rsid w:val="00633A99"/>
    <w:rsid w:val="00633EDC"/>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BEF"/>
    <w:rsid w:val="0065109E"/>
    <w:rsid w:val="006512AF"/>
    <w:rsid w:val="00651301"/>
    <w:rsid w:val="0065132D"/>
    <w:rsid w:val="0065184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0D7"/>
    <w:rsid w:val="006837D6"/>
    <w:rsid w:val="006838B5"/>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005"/>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B1E"/>
    <w:rsid w:val="006D2D16"/>
    <w:rsid w:val="006D3202"/>
    <w:rsid w:val="006D3C8B"/>
    <w:rsid w:val="006D40A0"/>
    <w:rsid w:val="006D463E"/>
    <w:rsid w:val="006D5E06"/>
    <w:rsid w:val="006D65C1"/>
    <w:rsid w:val="006D6694"/>
    <w:rsid w:val="006D675E"/>
    <w:rsid w:val="006D6C4E"/>
    <w:rsid w:val="006E04DD"/>
    <w:rsid w:val="006E0DEA"/>
    <w:rsid w:val="006E1496"/>
    <w:rsid w:val="006E170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6F91"/>
    <w:rsid w:val="00707712"/>
    <w:rsid w:val="007101B7"/>
    <w:rsid w:val="00710F05"/>
    <w:rsid w:val="0071157E"/>
    <w:rsid w:val="007117A7"/>
    <w:rsid w:val="007128D8"/>
    <w:rsid w:val="007128DA"/>
    <w:rsid w:val="00712D41"/>
    <w:rsid w:val="007132F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BF4"/>
    <w:rsid w:val="00764CFF"/>
    <w:rsid w:val="00764FD6"/>
    <w:rsid w:val="00765189"/>
    <w:rsid w:val="007654C6"/>
    <w:rsid w:val="00766211"/>
    <w:rsid w:val="00767410"/>
    <w:rsid w:val="00767D66"/>
    <w:rsid w:val="00767E88"/>
    <w:rsid w:val="007700CA"/>
    <w:rsid w:val="00770BBC"/>
    <w:rsid w:val="00771A43"/>
    <w:rsid w:val="00771D7A"/>
    <w:rsid w:val="00771EC8"/>
    <w:rsid w:val="007720C2"/>
    <w:rsid w:val="007731F0"/>
    <w:rsid w:val="00773D1F"/>
    <w:rsid w:val="007740AD"/>
    <w:rsid w:val="00774AA5"/>
    <w:rsid w:val="00774FE7"/>
    <w:rsid w:val="0077554C"/>
    <w:rsid w:val="00775B59"/>
    <w:rsid w:val="00775C18"/>
    <w:rsid w:val="00775FC3"/>
    <w:rsid w:val="0077626D"/>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6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A3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6FA"/>
    <w:rsid w:val="0082571E"/>
    <w:rsid w:val="00825FEE"/>
    <w:rsid w:val="008262AD"/>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6D1"/>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A5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C0"/>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A19"/>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2ADD"/>
    <w:rsid w:val="008930CD"/>
    <w:rsid w:val="008931B4"/>
    <w:rsid w:val="0089331B"/>
    <w:rsid w:val="008933BC"/>
    <w:rsid w:val="0089367F"/>
    <w:rsid w:val="008936BE"/>
    <w:rsid w:val="00893C2B"/>
    <w:rsid w:val="00894EF3"/>
    <w:rsid w:val="00895C1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29"/>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377"/>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FC"/>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7B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1EFF"/>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73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08"/>
    <w:rsid w:val="0095321C"/>
    <w:rsid w:val="00953D09"/>
    <w:rsid w:val="00953F2B"/>
    <w:rsid w:val="00954A8F"/>
    <w:rsid w:val="00955067"/>
    <w:rsid w:val="00955109"/>
    <w:rsid w:val="00955F2F"/>
    <w:rsid w:val="00956A4E"/>
    <w:rsid w:val="00956AB5"/>
    <w:rsid w:val="009572B3"/>
    <w:rsid w:val="00957893"/>
    <w:rsid w:val="00957D1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8A"/>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51F"/>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07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62D"/>
    <w:rsid w:val="009C478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096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7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A27"/>
    <w:rsid w:val="00A12EE8"/>
    <w:rsid w:val="00A130D3"/>
    <w:rsid w:val="00A13EAF"/>
    <w:rsid w:val="00A147C9"/>
    <w:rsid w:val="00A14833"/>
    <w:rsid w:val="00A157AA"/>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077"/>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0D8"/>
    <w:rsid w:val="00A50798"/>
    <w:rsid w:val="00A507A9"/>
    <w:rsid w:val="00A510B9"/>
    <w:rsid w:val="00A51621"/>
    <w:rsid w:val="00A51E81"/>
    <w:rsid w:val="00A52316"/>
    <w:rsid w:val="00A524F1"/>
    <w:rsid w:val="00A5253F"/>
    <w:rsid w:val="00A52B08"/>
    <w:rsid w:val="00A53041"/>
    <w:rsid w:val="00A53BAE"/>
    <w:rsid w:val="00A5436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FB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396"/>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468"/>
    <w:rsid w:val="00AF0AB7"/>
    <w:rsid w:val="00AF0F4B"/>
    <w:rsid w:val="00AF120E"/>
    <w:rsid w:val="00AF1430"/>
    <w:rsid w:val="00AF176A"/>
    <w:rsid w:val="00AF17A1"/>
    <w:rsid w:val="00AF1844"/>
    <w:rsid w:val="00AF19EE"/>
    <w:rsid w:val="00AF220D"/>
    <w:rsid w:val="00AF2399"/>
    <w:rsid w:val="00AF24D0"/>
    <w:rsid w:val="00AF2695"/>
    <w:rsid w:val="00AF29C3"/>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7E1"/>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8B"/>
    <w:rsid w:val="00B27D89"/>
    <w:rsid w:val="00B30554"/>
    <w:rsid w:val="00B3055F"/>
    <w:rsid w:val="00B3068F"/>
    <w:rsid w:val="00B30979"/>
    <w:rsid w:val="00B30AC8"/>
    <w:rsid w:val="00B30CEA"/>
    <w:rsid w:val="00B316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44"/>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B2"/>
    <w:rsid w:val="00B477F1"/>
    <w:rsid w:val="00B4792F"/>
    <w:rsid w:val="00B47C05"/>
    <w:rsid w:val="00B50760"/>
    <w:rsid w:val="00B5221E"/>
    <w:rsid w:val="00B522AC"/>
    <w:rsid w:val="00B52729"/>
    <w:rsid w:val="00B5429E"/>
    <w:rsid w:val="00B54910"/>
    <w:rsid w:val="00B54C37"/>
    <w:rsid w:val="00B54DAB"/>
    <w:rsid w:val="00B54F3A"/>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15"/>
    <w:rsid w:val="00B65F97"/>
    <w:rsid w:val="00B669F2"/>
    <w:rsid w:val="00B66E67"/>
    <w:rsid w:val="00B67D76"/>
    <w:rsid w:val="00B70104"/>
    <w:rsid w:val="00B712C7"/>
    <w:rsid w:val="00B71986"/>
    <w:rsid w:val="00B71B06"/>
    <w:rsid w:val="00B72B40"/>
    <w:rsid w:val="00B72BAC"/>
    <w:rsid w:val="00B72E4A"/>
    <w:rsid w:val="00B73A00"/>
    <w:rsid w:val="00B741D0"/>
    <w:rsid w:val="00B7482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D8D"/>
    <w:rsid w:val="00B8440E"/>
    <w:rsid w:val="00B84D7D"/>
    <w:rsid w:val="00B852B7"/>
    <w:rsid w:val="00B856FF"/>
    <w:rsid w:val="00B85888"/>
    <w:rsid w:val="00B85D0A"/>
    <w:rsid w:val="00B85D18"/>
    <w:rsid w:val="00B8603B"/>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87"/>
    <w:rsid w:val="00BC512A"/>
    <w:rsid w:val="00BC5391"/>
    <w:rsid w:val="00BC7052"/>
    <w:rsid w:val="00BC759E"/>
    <w:rsid w:val="00BC7F89"/>
    <w:rsid w:val="00BD00CF"/>
    <w:rsid w:val="00BD0C86"/>
    <w:rsid w:val="00BD1F98"/>
    <w:rsid w:val="00BD22D9"/>
    <w:rsid w:val="00BD3C64"/>
    <w:rsid w:val="00BD41D7"/>
    <w:rsid w:val="00BD4544"/>
    <w:rsid w:val="00BD584D"/>
    <w:rsid w:val="00BD656C"/>
    <w:rsid w:val="00BD65B2"/>
    <w:rsid w:val="00BD79AF"/>
    <w:rsid w:val="00BD7A2D"/>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4B1"/>
    <w:rsid w:val="00BF2B58"/>
    <w:rsid w:val="00BF4594"/>
    <w:rsid w:val="00BF5AEB"/>
    <w:rsid w:val="00BF6ABE"/>
    <w:rsid w:val="00BF6BED"/>
    <w:rsid w:val="00BF6C92"/>
    <w:rsid w:val="00BF6E8E"/>
    <w:rsid w:val="00BF7006"/>
    <w:rsid w:val="00BF73B5"/>
    <w:rsid w:val="00BF780E"/>
    <w:rsid w:val="00C001E2"/>
    <w:rsid w:val="00C00F86"/>
    <w:rsid w:val="00C01740"/>
    <w:rsid w:val="00C0177E"/>
    <w:rsid w:val="00C01B4A"/>
    <w:rsid w:val="00C02966"/>
    <w:rsid w:val="00C02B55"/>
    <w:rsid w:val="00C03EB7"/>
    <w:rsid w:val="00C0430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273FD"/>
    <w:rsid w:val="00C3061F"/>
    <w:rsid w:val="00C31457"/>
    <w:rsid w:val="00C31BFE"/>
    <w:rsid w:val="00C3201F"/>
    <w:rsid w:val="00C32030"/>
    <w:rsid w:val="00C327B5"/>
    <w:rsid w:val="00C32E53"/>
    <w:rsid w:val="00C32FAE"/>
    <w:rsid w:val="00C338F5"/>
    <w:rsid w:val="00C33DBC"/>
    <w:rsid w:val="00C34753"/>
    <w:rsid w:val="00C34BAF"/>
    <w:rsid w:val="00C35066"/>
    <w:rsid w:val="00C3528A"/>
    <w:rsid w:val="00C357D8"/>
    <w:rsid w:val="00C35C26"/>
    <w:rsid w:val="00C373EA"/>
    <w:rsid w:val="00C37C99"/>
    <w:rsid w:val="00C37CB5"/>
    <w:rsid w:val="00C37E50"/>
    <w:rsid w:val="00C4066F"/>
    <w:rsid w:val="00C423BC"/>
    <w:rsid w:val="00C42A0E"/>
    <w:rsid w:val="00C438F5"/>
    <w:rsid w:val="00C441D7"/>
    <w:rsid w:val="00C4463D"/>
    <w:rsid w:val="00C447D2"/>
    <w:rsid w:val="00C46663"/>
    <w:rsid w:val="00C468E9"/>
    <w:rsid w:val="00C47599"/>
    <w:rsid w:val="00C476FC"/>
    <w:rsid w:val="00C477E1"/>
    <w:rsid w:val="00C47B03"/>
    <w:rsid w:val="00C47CE7"/>
    <w:rsid w:val="00C504F9"/>
    <w:rsid w:val="00C50B8F"/>
    <w:rsid w:val="00C51416"/>
    <w:rsid w:val="00C515B6"/>
    <w:rsid w:val="00C52086"/>
    <w:rsid w:val="00C52854"/>
    <w:rsid w:val="00C52A24"/>
    <w:rsid w:val="00C544C8"/>
    <w:rsid w:val="00C54574"/>
    <w:rsid w:val="00C54862"/>
    <w:rsid w:val="00C54F8E"/>
    <w:rsid w:val="00C56765"/>
    <w:rsid w:val="00C5753C"/>
    <w:rsid w:val="00C57816"/>
    <w:rsid w:val="00C605A8"/>
    <w:rsid w:val="00C6070B"/>
    <w:rsid w:val="00C61071"/>
    <w:rsid w:val="00C611D3"/>
    <w:rsid w:val="00C612F6"/>
    <w:rsid w:val="00C6164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6F7"/>
    <w:rsid w:val="00C80EBC"/>
    <w:rsid w:val="00C8106D"/>
    <w:rsid w:val="00C81702"/>
    <w:rsid w:val="00C822DC"/>
    <w:rsid w:val="00C8357B"/>
    <w:rsid w:val="00C83859"/>
    <w:rsid w:val="00C83FE2"/>
    <w:rsid w:val="00C840C6"/>
    <w:rsid w:val="00C84434"/>
    <w:rsid w:val="00C84604"/>
    <w:rsid w:val="00C846FE"/>
    <w:rsid w:val="00C84723"/>
    <w:rsid w:val="00C8502B"/>
    <w:rsid w:val="00C85777"/>
    <w:rsid w:val="00C85D49"/>
    <w:rsid w:val="00C86519"/>
    <w:rsid w:val="00C865A4"/>
    <w:rsid w:val="00C8691A"/>
    <w:rsid w:val="00C87941"/>
    <w:rsid w:val="00C87AB8"/>
    <w:rsid w:val="00C87B0E"/>
    <w:rsid w:val="00C87E49"/>
    <w:rsid w:val="00C906F5"/>
    <w:rsid w:val="00C907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84A"/>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45EE"/>
    <w:rsid w:val="00CC4C3C"/>
    <w:rsid w:val="00CC4E78"/>
    <w:rsid w:val="00CC4EEC"/>
    <w:rsid w:val="00CC4F9F"/>
    <w:rsid w:val="00CC565E"/>
    <w:rsid w:val="00CC620F"/>
    <w:rsid w:val="00CC70B1"/>
    <w:rsid w:val="00CC718A"/>
    <w:rsid w:val="00CC7433"/>
    <w:rsid w:val="00CC7915"/>
    <w:rsid w:val="00CC7B77"/>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3F3"/>
    <w:rsid w:val="00CD6B9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25C"/>
    <w:rsid w:val="00D05666"/>
    <w:rsid w:val="00D06236"/>
    <w:rsid w:val="00D06478"/>
    <w:rsid w:val="00D068C1"/>
    <w:rsid w:val="00D07AEB"/>
    <w:rsid w:val="00D10344"/>
    <w:rsid w:val="00D1062D"/>
    <w:rsid w:val="00D10723"/>
    <w:rsid w:val="00D10ED2"/>
    <w:rsid w:val="00D10FA6"/>
    <w:rsid w:val="00D11917"/>
    <w:rsid w:val="00D11E3A"/>
    <w:rsid w:val="00D12705"/>
    <w:rsid w:val="00D12F27"/>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7F4"/>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A0"/>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F81"/>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17"/>
    <w:rsid w:val="00D93A2C"/>
    <w:rsid w:val="00D93AC0"/>
    <w:rsid w:val="00D94336"/>
    <w:rsid w:val="00D94650"/>
    <w:rsid w:val="00D94A6A"/>
    <w:rsid w:val="00D95547"/>
    <w:rsid w:val="00D959F6"/>
    <w:rsid w:val="00D95F57"/>
    <w:rsid w:val="00D96083"/>
    <w:rsid w:val="00D96567"/>
    <w:rsid w:val="00D9669E"/>
    <w:rsid w:val="00D96A3A"/>
    <w:rsid w:val="00D974EE"/>
    <w:rsid w:val="00D97A86"/>
    <w:rsid w:val="00DA05AB"/>
    <w:rsid w:val="00DA0A61"/>
    <w:rsid w:val="00DA0BE3"/>
    <w:rsid w:val="00DA1942"/>
    <w:rsid w:val="00DA1B9B"/>
    <w:rsid w:val="00DA1F60"/>
    <w:rsid w:val="00DA22F0"/>
    <w:rsid w:val="00DA43B4"/>
    <w:rsid w:val="00DA62B5"/>
    <w:rsid w:val="00DA649F"/>
    <w:rsid w:val="00DA6C21"/>
    <w:rsid w:val="00DA72F8"/>
    <w:rsid w:val="00DA758B"/>
    <w:rsid w:val="00DA7A8A"/>
    <w:rsid w:val="00DA7EE1"/>
    <w:rsid w:val="00DB0683"/>
    <w:rsid w:val="00DB27C4"/>
    <w:rsid w:val="00DB2857"/>
    <w:rsid w:val="00DB367F"/>
    <w:rsid w:val="00DB374C"/>
    <w:rsid w:val="00DB48B9"/>
    <w:rsid w:val="00DB4B5C"/>
    <w:rsid w:val="00DB4CE3"/>
    <w:rsid w:val="00DB58DD"/>
    <w:rsid w:val="00DB63BF"/>
    <w:rsid w:val="00DB693A"/>
    <w:rsid w:val="00DB6BB0"/>
    <w:rsid w:val="00DB6D53"/>
    <w:rsid w:val="00DB7E29"/>
    <w:rsid w:val="00DB7F65"/>
    <w:rsid w:val="00DB7F9E"/>
    <w:rsid w:val="00DC0002"/>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4C"/>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42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056"/>
    <w:rsid w:val="00E42587"/>
    <w:rsid w:val="00E42A6B"/>
    <w:rsid w:val="00E42AB8"/>
    <w:rsid w:val="00E42B7C"/>
    <w:rsid w:val="00E43B0A"/>
    <w:rsid w:val="00E43E42"/>
    <w:rsid w:val="00E43FBD"/>
    <w:rsid w:val="00E448B7"/>
    <w:rsid w:val="00E476A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49BC"/>
    <w:rsid w:val="00E655C9"/>
    <w:rsid w:val="00E655D1"/>
    <w:rsid w:val="00E65C12"/>
    <w:rsid w:val="00E65C56"/>
    <w:rsid w:val="00E660CD"/>
    <w:rsid w:val="00E66292"/>
    <w:rsid w:val="00E668C5"/>
    <w:rsid w:val="00E670F8"/>
    <w:rsid w:val="00E70410"/>
    <w:rsid w:val="00E7043E"/>
    <w:rsid w:val="00E71E98"/>
    <w:rsid w:val="00E729B9"/>
    <w:rsid w:val="00E73092"/>
    <w:rsid w:val="00E75068"/>
    <w:rsid w:val="00E76292"/>
    <w:rsid w:val="00E76434"/>
    <w:rsid w:val="00E76A3A"/>
    <w:rsid w:val="00E77D11"/>
    <w:rsid w:val="00E8046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9BA"/>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64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33"/>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35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C"/>
    <w:rsid w:val="00F07198"/>
    <w:rsid w:val="00F07223"/>
    <w:rsid w:val="00F07575"/>
    <w:rsid w:val="00F0779F"/>
    <w:rsid w:val="00F10EB1"/>
    <w:rsid w:val="00F11188"/>
    <w:rsid w:val="00F1174E"/>
    <w:rsid w:val="00F126A8"/>
    <w:rsid w:val="00F1334C"/>
    <w:rsid w:val="00F133E3"/>
    <w:rsid w:val="00F13921"/>
    <w:rsid w:val="00F166A2"/>
    <w:rsid w:val="00F170D1"/>
    <w:rsid w:val="00F1760A"/>
    <w:rsid w:val="00F17A1F"/>
    <w:rsid w:val="00F20198"/>
    <w:rsid w:val="00F20241"/>
    <w:rsid w:val="00F207CB"/>
    <w:rsid w:val="00F2108C"/>
    <w:rsid w:val="00F211FE"/>
    <w:rsid w:val="00F217F8"/>
    <w:rsid w:val="00F21BAE"/>
    <w:rsid w:val="00F21F12"/>
    <w:rsid w:val="00F2293A"/>
    <w:rsid w:val="00F229DE"/>
    <w:rsid w:val="00F235F7"/>
    <w:rsid w:val="00F2421D"/>
    <w:rsid w:val="00F25241"/>
    <w:rsid w:val="00F302A5"/>
    <w:rsid w:val="00F305A7"/>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A42"/>
    <w:rsid w:val="00F35C40"/>
    <w:rsid w:val="00F36428"/>
    <w:rsid w:val="00F3656D"/>
    <w:rsid w:val="00F368F7"/>
    <w:rsid w:val="00F36AA8"/>
    <w:rsid w:val="00F37882"/>
    <w:rsid w:val="00F40BD7"/>
    <w:rsid w:val="00F40E95"/>
    <w:rsid w:val="00F417C7"/>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D32"/>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0E"/>
    <w:rsid w:val="00F6698E"/>
    <w:rsid w:val="00F67417"/>
    <w:rsid w:val="00F678A1"/>
    <w:rsid w:val="00F67FE8"/>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BB9"/>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1FC8"/>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7C7"/>
    <w:rsid w:val="00FE1B67"/>
    <w:rsid w:val="00FE1C0E"/>
    <w:rsid w:val="00FE20E1"/>
    <w:rsid w:val="00FE252E"/>
    <w:rsid w:val="00FE3D1F"/>
    <w:rsid w:val="00FE3D7C"/>
    <w:rsid w:val="00FE4654"/>
    <w:rsid w:val="00FE4E65"/>
    <w:rsid w:val="00FE5735"/>
    <w:rsid w:val="00FE5C56"/>
    <w:rsid w:val="00FE5CA6"/>
    <w:rsid w:val="00FE6998"/>
    <w:rsid w:val="00FE70FD"/>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124"/>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201045">
      <w:bodyDiv w:val="1"/>
      <w:marLeft w:val="0"/>
      <w:marRight w:val="0"/>
      <w:marTop w:val="0"/>
      <w:marBottom w:val="0"/>
      <w:divBdr>
        <w:top w:val="none" w:sz="0" w:space="0" w:color="auto"/>
        <w:left w:val="none" w:sz="0" w:space="0" w:color="auto"/>
        <w:bottom w:val="none" w:sz="0" w:space="0" w:color="auto"/>
        <w:right w:val="none" w:sz="0" w:space="0" w:color="auto"/>
      </w:divBdr>
    </w:div>
    <w:div w:id="30404292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094248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6a6eb1-71d5-4569-931f-5ad701d9e2bc">
      <UserInfo>
        <DisplayName>Viktorija Namavičienė</DisplayName>
        <AccountId>35</AccountId>
        <AccountType/>
      </UserInfo>
    </SharedWithUsers>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76a6eb1-71d5-4569-931f-5ad701d9e2bc"/>
    <ds:schemaRef ds:uri="726ee13e-ff57-4e24-827e-38faa93d2eb8"/>
  </ds:schemaRefs>
</ds:datastoreItem>
</file>

<file path=customXml/itemProps2.xml><?xml version="1.0" encoding="utf-8"?>
<ds:datastoreItem xmlns:ds="http://schemas.openxmlformats.org/officeDocument/2006/customXml" ds:itemID="{11869185-9C72-4AB8-843E-E7512A91B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7258</Words>
  <Characters>4138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Lekstutis</cp:lastModifiedBy>
  <cp:revision>27</cp:revision>
  <dcterms:created xsi:type="dcterms:W3CDTF">2025-01-10T11:20:00Z</dcterms:created>
  <dcterms:modified xsi:type="dcterms:W3CDTF">2025-04-24T08:10:00Z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